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D7E" w:rsidRPr="0078397B" w:rsidRDefault="001850E5" w:rsidP="004E2D7E">
      <w:pPr>
        <w:pStyle w:val="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template for </w:t>
      </w:r>
      <w:r w:rsidR="006A37D2">
        <w:rPr>
          <w:rFonts w:hint="eastAsia"/>
          <w:sz w:val="22"/>
          <w:szCs w:val="22"/>
          <w:lang w:eastAsia="zh-CN"/>
        </w:rPr>
        <w:t>S</w:t>
      </w:r>
      <w:r w:rsidR="004E2D7E" w:rsidRPr="0078397B">
        <w:rPr>
          <w:rFonts w:hint="eastAsia"/>
          <w:sz w:val="22"/>
          <w:szCs w:val="22"/>
          <w:lang w:eastAsia="zh-CN"/>
        </w:rPr>
        <w:t xml:space="preserve">RIT of </w:t>
      </w:r>
      <w:r w:rsidR="004E2D7E" w:rsidRPr="0078397B">
        <w:rPr>
          <w:sz w:val="22"/>
          <w:szCs w:val="22"/>
          <w:lang w:eastAsia="zh-CN"/>
        </w:rPr>
        <w:t>“</w:t>
      </w:r>
      <w:r w:rsidR="004E2D7E" w:rsidRPr="0078397B">
        <w:rPr>
          <w:rFonts w:hint="eastAsia"/>
          <w:sz w:val="22"/>
          <w:szCs w:val="22"/>
          <w:lang w:eastAsia="zh-CN"/>
        </w:rPr>
        <w:t>5G</w:t>
      </w:r>
      <w:r w:rsidR="004E2D7E" w:rsidRPr="0078397B">
        <w:rPr>
          <w:sz w:val="22"/>
          <w:szCs w:val="22"/>
          <w:lang w:eastAsia="zh-CN"/>
        </w:rPr>
        <w:t>”</w:t>
      </w:r>
      <w:r w:rsidR="004E2D7E" w:rsidRPr="0078397B">
        <w:rPr>
          <w:rFonts w:hint="eastAsia"/>
          <w:sz w:val="22"/>
          <w:szCs w:val="22"/>
          <w:lang w:eastAsia="zh-CN"/>
        </w:rPr>
        <w:t xml:space="preserve"> </w:t>
      </w:r>
      <w:r w:rsidR="004E2D7E">
        <w:rPr>
          <w:rFonts w:hint="eastAsia"/>
          <w:sz w:val="22"/>
          <w:szCs w:val="22"/>
          <w:lang w:eastAsia="zh-CN"/>
        </w:rPr>
        <w:t>(</w:t>
      </w:r>
      <w:r w:rsidR="004E2D7E" w:rsidRPr="00747CE2">
        <w:rPr>
          <w:rFonts w:hint="eastAsia"/>
          <w:sz w:val="21"/>
          <w:lang w:eastAsia="zh-CN"/>
        </w:rPr>
        <w:t>Release 15 and beyond</w:t>
      </w:r>
      <w:r w:rsidR="004E2D7E">
        <w:rPr>
          <w:rFonts w:hint="eastAsia"/>
          <w:sz w:val="21"/>
          <w:lang w:eastAsia="zh-CN"/>
        </w:rPr>
        <w:t>)</w:t>
      </w:r>
    </w:p>
    <w:p w:rsidR="004E2D7E" w:rsidRPr="005438F5" w:rsidRDefault="004E2D7E" w:rsidP="004E2D7E">
      <w:pPr>
        <w:rPr>
          <w:sz w:val="22"/>
          <w:szCs w:val="22"/>
          <w:lang w:eastAsia="zh-CN"/>
        </w:rPr>
      </w:pPr>
      <w:r w:rsidRPr="005438F5">
        <w:rPr>
          <w:rFonts w:hint="eastAsia"/>
          <w:sz w:val="22"/>
          <w:szCs w:val="22"/>
          <w:lang w:eastAsia="zh-CN"/>
        </w:rPr>
        <w:t xml:space="preserve">The </w:t>
      </w:r>
      <w:r w:rsidR="009C62FC">
        <w:rPr>
          <w:rFonts w:hint="eastAsia"/>
          <w:sz w:val="22"/>
          <w:szCs w:val="22"/>
          <w:lang w:eastAsia="zh-CN"/>
        </w:rPr>
        <w:t>compliance</w:t>
      </w:r>
      <w:r w:rsidRPr="005438F5">
        <w:rPr>
          <w:rFonts w:hint="eastAsia"/>
          <w:sz w:val="22"/>
          <w:szCs w:val="22"/>
          <w:lang w:eastAsia="zh-CN"/>
        </w:rPr>
        <w:t xml:space="preserve"> templates </w:t>
      </w:r>
      <w:r>
        <w:rPr>
          <w:rFonts w:hint="eastAsia"/>
          <w:sz w:val="22"/>
          <w:szCs w:val="22"/>
          <w:lang w:eastAsia="zh-CN"/>
        </w:rPr>
        <w:t xml:space="preserve">provided by 3GPP </w:t>
      </w:r>
      <w:r w:rsidRPr="005438F5">
        <w:rPr>
          <w:rFonts w:hint="eastAsia"/>
          <w:sz w:val="22"/>
          <w:szCs w:val="22"/>
          <w:lang w:eastAsia="zh-CN"/>
        </w:rPr>
        <w:t xml:space="preserve">are for the </w:t>
      </w:r>
      <w:r w:rsidR="009C62FC">
        <w:rPr>
          <w:rFonts w:hint="eastAsia"/>
          <w:sz w:val="22"/>
          <w:szCs w:val="22"/>
          <w:lang w:eastAsia="zh-CN"/>
        </w:rPr>
        <w:t>assessment</w:t>
      </w:r>
      <w:r w:rsidRPr="005438F5">
        <w:rPr>
          <w:rFonts w:hint="eastAsia"/>
          <w:sz w:val="22"/>
          <w:szCs w:val="22"/>
          <w:lang w:eastAsia="zh-CN"/>
        </w:rPr>
        <w:t xml:space="preserve"> </w:t>
      </w:r>
      <w:r w:rsidRPr="005438F5">
        <w:rPr>
          <w:sz w:val="22"/>
          <w:szCs w:val="22"/>
        </w:rPr>
        <w:t xml:space="preserve">of the </w:t>
      </w:r>
      <w:r w:rsidR="009C62FC">
        <w:rPr>
          <w:rFonts w:hint="eastAsia"/>
          <w:sz w:val="22"/>
          <w:szCs w:val="22"/>
          <w:lang w:eastAsia="zh-CN"/>
        </w:rPr>
        <w:t>compliance</w:t>
      </w:r>
      <w:r w:rsidRPr="005438F5">
        <w:rPr>
          <w:sz w:val="22"/>
          <w:szCs w:val="22"/>
        </w:rPr>
        <w:t xml:space="preserve"> of</w:t>
      </w:r>
      <w:r w:rsidRPr="005438F5">
        <w:rPr>
          <w:rFonts w:hint="eastAsia"/>
          <w:sz w:val="22"/>
          <w:szCs w:val="22"/>
          <w:lang w:eastAsia="zh-CN"/>
        </w:rPr>
        <w:t xml:space="preserve"> 5G</w:t>
      </w:r>
      <w:r w:rsidRPr="005438F5">
        <w:rPr>
          <w:rStyle w:val="a8"/>
          <w:sz w:val="22"/>
          <w:szCs w:val="22"/>
          <w:lang w:eastAsia="zh-CN"/>
        </w:rPr>
        <w:footnoteReference w:id="1"/>
      </w:r>
      <w:r w:rsidRPr="005438F5">
        <w:rPr>
          <w:rFonts w:hint="eastAsia"/>
          <w:sz w:val="22"/>
          <w:szCs w:val="22"/>
          <w:lang w:eastAsia="zh-CN"/>
        </w:rPr>
        <w:t xml:space="preserve"> developed by 3GPP. It includes one </w:t>
      </w:r>
      <w:r w:rsidR="009C62FC">
        <w:rPr>
          <w:rFonts w:hint="eastAsia"/>
          <w:sz w:val="22"/>
          <w:szCs w:val="22"/>
          <w:lang w:eastAsia="zh-CN"/>
        </w:rPr>
        <w:t>compliance</w:t>
      </w:r>
      <w:r w:rsidRPr="005438F5">
        <w:rPr>
          <w:rFonts w:hint="eastAsia"/>
          <w:sz w:val="22"/>
          <w:szCs w:val="22"/>
          <w:lang w:eastAsia="zh-CN"/>
        </w:rPr>
        <w:t xml:space="preserve"> template for SRIT</w:t>
      </w:r>
      <w:r>
        <w:rPr>
          <w:rFonts w:hint="eastAsia"/>
          <w:sz w:val="22"/>
          <w:szCs w:val="22"/>
          <w:lang w:eastAsia="zh-CN"/>
        </w:rPr>
        <w:t xml:space="preserve"> </w:t>
      </w:r>
      <w:r w:rsidRPr="00E35BD9">
        <w:rPr>
          <w:rFonts w:hint="eastAsia"/>
          <w:sz w:val="22"/>
          <w:szCs w:val="22"/>
          <w:lang w:eastAsia="zh-CN"/>
        </w:rPr>
        <w:t>(encompassing NR and LTE)</w:t>
      </w:r>
      <w:r w:rsidRPr="005438F5">
        <w:rPr>
          <w:rFonts w:hint="eastAsia"/>
          <w:sz w:val="22"/>
          <w:szCs w:val="22"/>
          <w:lang w:eastAsia="zh-CN"/>
        </w:rPr>
        <w:t xml:space="preserve">, and one </w:t>
      </w:r>
      <w:r w:rsidR="009C62FC">
        <w:rPr>
          <w:rFonts w:hint="eastAsia"/>
          <w:sz w:val="22"/>
          <w:szCs w:val="22"/>
          <w:lang w:eastAsia="zh-CN"/>
        </w:rPr>
        <w:t>compliance</w:t>
      </w:r>
      <w:r w:rsidRPr="005438F5">
        <w:rPr>
          <w:rFonts w:hint="eastAsia"/>
          <w:sz w:val="22"/>
          <w:szCs w:val="22"/>
          <w:lang w:eastAsia="zh-CN"/>
        </w:rPr>
        <w:t xml:space="preserve"> template for NR RIT.</w:t>
      </w:r>
    </w:p>
    <w:p w:rsidR="004E2D7E" w:rsidRPr="0067141C" w:rsidRDefault="004E2D7E" w:rsidP="004E2D7E">
      <w:pPr>
        <w:rPr>
          <w:sz w:val="22"/>
          <w:szCs w:val="22"/>
          <w:lang w:eastAsia="zh-CN"/>
        </w:rPr>
      </w:pPr>
      <w:r w:rsidRPr="0067141C">
        <w:rPr>
          <w:rFonts w:hint="eastAsia"/>
          <w:sz w:val="22"/>
          <w:szCs w:val="22"/>
          <w:lang w:eastAsia="zh-CN"/>
        </w:rPr>
        <w:t xml:space="preserve">This </w:t>
      </w:r>
      <w:r>
        <w:rPr>
          <w:rFonts w:hint="eastAsia"/>
          <w:sz w:val="22"/>
          <w:szCs w:val="22"/>
          <w:lang w:eastAsia="zh-CN"/>
        </w:rPr>
        <w:t>document provides the</w:t>
      </w:r>
      <w:r w:rsidRPr="0067141C">
        <w:rPr>
          <w:rFonts w:hint="eastAsia"/>
          <w:sz w:val="22"/>
          <w:szCs w:val="22"/>
          <w:lang w:eastAsia="zh-CN"/>
        </w:rPr>
        <w:t xml:space="preserve"> </w:t>
      </w:r>
      <w:r w:rsidR="009C62FC">
        <w:rPr>
          <w:rFonts w:hint="eastAsia"/>
          <w:sz w:val="22"/>
          <w:szCs w:val="22"/>
          <w:lang w:eastAsia="zh-CN"/>
        </w:rPr>
        <w:t>compliance</w:t>
      </w:r>
      <w:r w:rsidRPr="0067141C">
        <w:rPr>
          <w:rFonts w:hint="eastAsia"/>
          <w:sz w:val="22"/>
          <w:szCs w:val="22"/>
          <w:lang w:eastAsia="zh-CN"/>
        </w:rPr>
        <w:t xml:space="preserve"> template for the </w:t>
      </w:r>
      <w:r w:rsidR="006129B4">
        <w:rPr>
          <w:rFonts w:hint="eastAsia"/>
          <w:sz w:val="22"/>
          <w:szCs w:val="22"/>
          <w:lang w:eastAsia="zh-CN"/>
        </w:rPr>
        <w:t>S</w:t>
      </w:r>
      <w:r w:rsidRPr="0067141C">
        <w:rPr>
          <w:rFonts w:hint="eastAsia"/>
          <w:sz w:val="22"/>
          <w:szCs w:val="22"/>
          <w:lang w:eastAsia="zh-CN"/>
        </w:rPr>
        <w:t>RIT</w:t>
      </w:r>
      <w:r w:rsidR="00D93892" w:rsidRPr="00D93892">
        <w:rPr>
          <w:rFonts w:hint="eastAsia"/>
          <w:sz w:val="22"/>
          <w:szCs w:val="22"/>
          <w:lang w:eastAsia="zh-CN"/>
        </w:rPr>
        <w:t xml:space="preserve"> </w:t>
      </w:r>
      <w:r w:rsidR="00D93892" w:rsidRPr="005438F5">
        <w:rPr>
          <w:rFonts w:hint="eastAsia"/>
          <w:sz w:val="22"/>
          <w:szCs w:val="22"/>
          <w:lang w:eastAsia="zh-CN"/>
        </w:rPr>
        <w:t xml:space="preserve">which consists of two component RITs </w:t>
      </w:r>
      <w:r w:rsidR="00D93892" w:rsidRPr="005438F5">
        <w:rPr>
          <w:sz w:val="22"/>
          <w:szCs w:val="22"/>
          <w:lang w:eastAsia="zh-CN"/>
        </w:rPr>
        <w:t>“</w:t>
      </w:r>
      <w:r w:rsidR="00D93892" w:rsidRPr="005438F5">
        <w:rPr>
          <w:rFonts w:hint="eastAsia"/>
          <w:sz w:val="22"/>
          <w:szCs w:val="22"/>
          <w:lang w:eastAsia="zh-CN"/>
        </w:rPr>
        <w:t>NR</w:t>
      </w:r>
      <w:r w:rsidR="00D93892" w:rsidRPr="005438F5">
        <w:rPr>
          <w:sz w:val="22"/>
          <w:szCs w:val="22"/>
          <w:lang w:eastAsia="zh-CN"/>
        </w:rPr>
        <w:t>”</w:t>
      </w:r>
      <w:r w:rsidR="00D93892" w:rsidRPr="005438F5">
        <w:rPr>
          <w:rFonts w:hint="eastAsia"/>
          <w:sz w:val="22"/>
          <w:szCs w:val="22"/>
          <w:lang w:eastAsia="zh-CN"/>
        </w:rPr>
        <w:t xml:space="preserve"> and </w:t>
      </w:r>
      <w:r w:rsidR="00D93892" w:rsidRPr="005438F5">
        <w:rPr>
          <w:sz w:val="22"/>
          <w:szCs w:val="22"/>
          <w:lang w:eastAsia="zh-CN"/>
        </w:rPr>
        <w:t>“</w:t>
      </w:r>
      <w:r w:rsidR="00D93892" w:rsidRPr="005438F5">
        <w:rPr>
          <w:rFonts w:hint="eastAsia"/>
          <w:sz w:val="22"/>
          <w:szCs w:val="22"/>
          <w:lang w:eastAsia="zh-CN"/>
        </w:rPr>
        <w:t>LTE</w:t>
      </w:r>
      <w:r w:rsidR="00D93892" w:rsidRPr="005438F5">
        <w:rPr>
          <w:sz w:val="22"/>
          <w:szCs w:val="22"/>
          <w:lang w:eastAsia="zh-CN"/>
        </w:rPr>
        <w:t>”</w:t>
      </w:r>
      <w:r w:rsidR="00D93892">
        <w:rPr>
          <w:rFonts w:hint="eastAsia"/>
          <w:sz w:val="22"/>
          <w:szCs w:val="22"/>
          <w:lang w:eastAsia="zh-CN"/>
        </w:rPr>
        <w:t xml:space="preserve">, </w:t>
      </w:r>
      <w:r w:rsidRPr="0067141C">
        <w:rPr>
          <w:rFonts w:hint="eastAsia"/>
          <w:sz w:val="22"/>
          <w:szCs w:val="22"/>
          <w:lang w:eastAsia="zh-CN"/>
        </w:rPr>
        <w:t>based on</w:t>
      </w:r>
      <w:r>
        <w:rPr>
          <w:rFonts w:hint="eastAsia"/>
          <w:sz w:val="22"/>
          <w:szCs w:val="22"/>
          <w:lang w:eastAsia="zh-CN"/>
        </w:rPr>
        <w:t xml:space="preserve"> </w:t>
      </w:r>
      <w:r w:rsidRPr="0067141C">
        <w:rPr>
          <w:rFonts w:hint="eastAsia"/>
          <w:sz w:val="22"/>
          <w:szCs w:val="22"/>
          <w:lang w:eastAsia="zh-CN"/>
        </w:rPr>
        <w:t xml:space="preserve">3GPP Rel-15 work. </w:t>
      </w:r>
    </w:p>
    <w:p w:rsidR="004E2D7E" w:rsidRPr="0067141C" w:rsidRDefault="004E2D7E" w:rsidP="004E2D7E">
      <w:pPr>
        <w:rPr>
          <w:sz w:val="22"/>
          <w:szCs w:val="22"/>
          <w:lang w:eastAsia="zh-CN"/>
        </w:rPr>
      </w:pPr>
      <w:r w:rsidRPr="0067141C">
        <w:rPr>
          <w:rFonts w:hint="eastAsia"/>
          <w:sz w:val="22"/>
          <w:szCs w:val="22"/>
          <w:lang w:eastAsia="zh-CN"/>
        </w:rPr>
        <w:t xml:space="preserve">It is noted that </w:t>
      </w:r>
      <w:r w:rsidR="00DC2464">
        <w:rPr>
          <w:rFonts w:hint="eastAsia"/>
          <w:sz w:val="22"/>
          <w:szCs w:val="22"/>
          <w:lang w:eastAsia="zh-CN"/>
        </w:rPr>
        <w:t xml:space="preserve">the </w:t>
      </w:r>
      <w:r w:rsidR="00D93892">
        <w:rPr>
          <w:rFonts w:hint="eastAsia"/>
          <w:sz w:val="22"/>
          <w:szCs w:val="22"/>
          <w:lang w:eastAsia="zh-CN"/>
        </w:rPr>
        <w:t>S</w:t>
      </w:r>
      <w:r w:rsidR="006E1402">
        <w:rPr>
          <w:rFonts w:hint="eastAsia"/>
          <w:sz w:val="22"/>
          <w:szCs w:val="22"/>
          <w:lang w:eastAsia="zh-CN"/>
        </w:rPr>
        <w:t>RIT is sitll under development in 3GPP. The assessment of compliance might be further updated based on the progress of 3GPP</w:t>
      </w:r>
      <w:r w:rsidR="006E1402">
        <w:rPr>
          <w:sz w:val="22"/>
          <w:szCs w:val="22"/>
          <w:lang w:eastAsia="zh-CN"/>
        </w:rPr>
        <w:t>’</w:t>
      </w:r>
      <w:r w:rsidR="006E1402">
        <w:rPr>
          <w:rFonts w:hint="eastAsia"/>
          <w:sz w:val="22"/>
          <w:szCs w:val="22"/>
          <w:lang w:eastAsia="zh-CN"/>
        </w:rPr>
        <w:t xml:space="preserve">s study on self evaluation towards IMT-2020. </w:t>
      </w:r>
      <w:r w:rsidRPr="0067141C">
        <w:rPr>
          <w:rFonts w:hint="eastAsia"/>
          <w:sz w:val="22"/>
          <w:szCs w:val="22"/>
          <w:lang w:eastAsia="zh-CN"/>
        </w:rPr>
        <w:t xml:space="preserve"> </w:t>
      </w:r>
    </w:p>
    <w:p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br w:type="page"/>
      </w:r>
    </w:p>
    <w:p w:rsidR="0098279B" w:rsidRDefault="0098279B" w:rsidP="0002201E">
      <w:pPr>
        <w:pStyle w:val="Tablefin"/>
        <w:sectPr w:rsidR="0098279B" w:rsidSect="00E37BE4">
          <w:headerReference w:type="even" r:id="rId7"/>
          <w:headerReference w:type="default" r:id="rId8"/>
          <w:pgSz w:w="11907" w:h="16834" w:code="9"/>
          <w:pgMar w:top="1418" w:right="1134" w:bottom="1134" w:left="1134" w:header="720" w:footer="482" w:gutter="0"/>
          <w:paperSrc w:first="15" w:other="15"/>
          <w:cols w:space="720"/>
        </w:sectPr>
      </w:pPr>
    </w:p>
    <w:p w:rsidR="0002201E" w:rsidRDefault="0002201E" w:rsidP="0002201E">
      <w:pPr>
        <w:pStyle w:val="Tablefin"/>
      </w:pPr>
    </w:p>
    <w:p w:rsidR="0002201E" w:rsidRDefault="0002201E" w:rsidP="0002201E">
      <w:pPr>
        <w:pStyle w:val="40"/>
        <w:spacing w:after="120"/>
      </w:pPr>
      <w:r>
        <w:t xml:space="preserve">5.2.4.1 </w:t>
      </w:r>
      <w:r>
        <w:tab/>
        <w:t xml:space="preserve">Compliance template </w:t>
      </w:r>
      <w:r>
        <w:rPr>
          <w:rStyle w:val="Heading4CharChar"/>
          <w:b/>
        </w:rPr>
        <w:t>for</w:t>
      </w:r>
      <w:r>
        <w:t xml:space="preserve"> services</w:t>
      </w:r>
      <w:r>
        <w:rPr>
          <w:position w:val="6"/>
          <w:sz w:val="18"/>
        </w:rPr>
        <w:footnoteReference w:id="2"/>
      </w:r>
    </w:p>
    <w:p w:rsidR="003F3E71" w:rsidRPr="003F3E71" w:rsidRDefault="003F3E71" w:rsidP="003F3E71"/>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3"/>
        <w:gridCol w:w="7157"/>
        <w:gridCol w:w="5953"/>
      </w:tblGrid>
      <w:tr w:rsidR="0002201E" w:rsidTr="00211162">
        <w:tc>
          <w:tcPr>
            <w:tcW w:w="1173"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SimSun"/>
              </w:rPr>
            </w:pPr>
          </w:p>
        </w:tc>
        <w:tc>
          <w:tcPr>
            <w:tcW w:w="7157"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SimSun"/>
              </w:rPr>
            </w:pPr>
            <w:r>
              <w:rPr>
                <w:rFonts w:eastAsia="SimSun"/>
              </w:rPr>
              <w:t>S</w:t>
            </w:r>
            <w:r>
              <w:t>ervice</w:t>
            </w:r>
            <w:r>
              <w:rPr>
                <w:rFonts w:eastAsia="SimSun"/>
              </w:rPr>
              <w:t xml:space="preserve"> capability requirements</w:t>
            </w:r>
          </w:p>
        </w:tc>
        <w:tc>
          <w:tcPr>
            <w:tcW w:w="5953"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SimSun"/>
              </w:rPr>
            </w:pPr>
            <w:r>
              <w:rPr>
                <w:rFonts w:eastAsia="SimSun"/>
              </w:rPr>
              <w:t>Evaluator’s comments</w:t>
            </w:r>
          </w:p>
        </w:tc>
      </w:tr>
      <w:tr w:rsidR="0002201E" w:rsidRPr="003F3E71" w:rsidTr="00211162">
        <w:tc>
          <w:tcPr>
            <w:tcW w:w="1173"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MS Mincho"/>
                <w:b/>
                <w:bCs/>
              </w:rPr>
            </w:pPr>
            <w:r>
              <w:rPr>
                <w:b/>
                <w:bCs/>
              </w:rPr>
              <w:t>5</w:t>
            </w:r>
            <w:r>
              <w:rPr>
                <w:rFonts w:eastAsia="SimSun"/>
                <w:b/>
                <w:bCs/>
              </w:rPr>
              <w:t>.2.4.1</w:t>
            </w:r>
            <w:r>
              <w:rPr>
                <w:b/>
                <w:bCs/>
              </w:rPr>
              <w:t>.1</w:t>
            </w:r>
          </w:p>
        </w:tc>
        <w:tc>
          <w:tcPr>
            <w:tcW w:w="7157"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SimSun"/>
                <w:b/>
                <w:bCs/>
                <w:lang w:val="en-GB"/>
              </w:rPr>
            </w:pPr>
            <w:r w:rsidRPr="00D20117">
              <w:rPr>
                <w:b/>
                <w:bCs/>
                <w:lang w:val="en-GB"/>
              </w:rPr>
              <w:t>Support for wide range of services</w:t>
            </w:r>
          </w:p>
          <w:p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w:t>
            </w:r>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rsidR="0002201E" w:rsidRDefault="0002201E">
            <w:pPr>
              <w:pStyle w:val="Tabletext"/>
              <w:rPr>
                <w:lang w:val="en-GB" w:eastAsia="zh-CN"/>
              </w:rPr>
            </w:pPr>
            <w:r w:rsidRPr="00D20117">
              <w:rPr>
                <w:lang w:val="en-GB"/>
              </w:rPr>
              <w:t>Specify which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 xml:space="preserve">) the </w:t>
            </w:r>
            <w:r w:rsidRPr="00D20117">
              <w:rPr>
                <w:rFonts w:eastAsia="SimSun"/>
                <w:lang w:val="en-GB"/>
              </w:rPr>
              <w:t xml:space="preserve">candidate RIT or candidate SRIT can </w:t>
            </w:r>
            <w:r w:rsidRPr="00D20117">
              <w:rPr>
                <w:lang w:val="en-GB"/>
              </w:rPr>
              <w:t>support.</w:t>
            </w:r>
            <w:r w:rsidRPr="003F3E71">
              <w:rPr>
                <w:vertAlign w:val="superscript"/>
                <w:lang w:val="en-GB" w:eastAsia="ko-KR"/>
              </w:rPr>
              <w:t>(1)</w:t>
            </w:r>
          </w:p>
          <w:p w:rsidR="00DE4930" w:rsidRPr="00DE4930" w:rsidRDefault="00DE4930" w:rsidP="0079158E">
            <w:pPr>
              <w:pStyle w:val="Tabletext"/>
              <w:rPr>
                <w:rFonts w:eastAsia="Malgun Gothic"/>
                <w:i/>
                <w:color w:val="0000FF"/>
                <w:lang w:val="en-GB" w:eastAsia="zh-CN"/>
              </w:rPr>
            </w:pPr>
            <w:r w:rsidRPr="00DE4930">
              <w:rPr>
                <w:rFonts w:hint="eastAsia"/>
                <w:i/>
                <w:color w:val="0000FF"/>
                <w:lang w:val="en-GB" w:eastAsia="zh-CN"/>
              </w:rPr>
              <w:t xml:space="preserve">The </w:t>
            </w:r>
            <w:r w:rsidR="0079158E">
              <w:rPr>
                <w:rFonts w:hint="eastAsia"/>
                <w:i/>
                <w:color w:val="0000FF"/>
                <w:lang w:val="en-GB" w:eastAsia="zh-CN"/>
              </w:rPr>
              <w:t>S</w:t>
            </w:r>
            <w:r w:rsidRPr="00DE4930">
              <w:rPr>
                <w:rFonts w:hint="eastAsia"/>
                <w:i/>
                <w:color w:val="0000FF"/>
                <w:lang w:val="en-GB" w:eastAsia="zh-CN"/>
              </w:rPr>
              <w:t xml:space="preserve">RIT can support </w:t>
            </w:r>
            <w:proofErr w:type="spellStart"/>
            <w:r w:rsidRPr="00DE4930">
              <w:rPr>
                <w:rFonts w:hint="eastAsia"/>
                <w:i/>
                <w:color w:val="0000FF"/>
                <w:lang w:val="en-GB" w:eastAsia="zh-CN"/>
              </w:rPr>
              <w:t>eMBB</w:t>
            </w:r>
            <w:proofErr w:type="spellEnd"/>
            <w:r w:rsidRPr="00DE4930">
              <w:rPr>
                <w:rFonts w:hint="eastAsia"/>
                <w:i/>
                <w:color w:val="0000FF"/>
                <w:lang w:val="en-GB" w:eastAsia="zh-CN"/>
              </w:rPr>
              <w:t xml:space="preserve">, URLLC and </w:t>
            </w:r>
            <w:proofErr w:type="spellStart"/>
            <w:r w:rsidRPr="00DE4930">
              <w:rPr>
                <w:rFonts w:hint="eastAsia"/>
                <w:i/>
                <w:color w:val="0000FF"/>
                <w:lang w:val="en-GB" w:eastAsia="zh-CN"/>
              </w:rPr>
              <w:t>mMTC</w:t>
            </w:r>
            <w:proofErr w:type="spellEnd"/>
            <w:r w:rsidRPr="00DE4930">
              <w:rPr>
                <w:rFonts w:hint="eastAsia"/>
                <w:i/>
                <w:color w:val="0000FF"/>
                <w:lang w:val="en-GB" w:eastAsia="zh-CN"/>
              </w:rPr>
              <w:t xml:space="preserve"> usage scenarios.</w:t>
            </w:r>
          </w:p>
        </w:tc>
        <w:tc>
          <w:tcPr>
            <w:tcW w:w="5953" w:type="dxa"/>
            <w:tcBorders>
              <w:top w:val="single" w:sz="4" w:space="0" w:color="auto"/>
              <w:left w:val="single" w:sz="4" w:space="0" w:color="auto"/>
              <w:bottom w:val="single" w:sz="4" w:space="0" w:color="auto"/>
              <w:right w:val="single" w:sz="4" w:space="0" w:color="auto"/>
            </w:tcBorders>
          </w:tcPr>
          <w:p w:rsidR="0002201E" w:rsidRPr="003D1E41" w:rsidRDefault="00DE4930">
            <w:pPr>
              <w:pStyle w:val="Tabletext"/>
              <w:rPr>
                <w:i/>
                <w:color w:val="0000FF"/>
                <w:lang w:val="en-GB" w:eastAsia="zh-CN"/>
              </w:rPr>
            </w:pPr>
            <w:r w:rsidRPr="003D1E41">
              <w:rPr>
                <w:rFonts w:hint="eastAsia"/>
                <w:i/>
                <w:color w:val="0000FF"/>
                <w:lang w:val="en-GB" w:eastAsia="zh-CN"/>
              </w:rPr>
              <w:t xml:space="preserve">The assessment of service requirement follows the evaluation method </w:t>
            </w:r>
            <w:r w:rsidR="003D1E41">
              <w:rPr>
                <w:rFonts w:hint="eastAsia"/>
                <w:i/>
                <w:color w:val="0000FF"/>
                <w:lang w:val="en-GB" w:eastAsia="zh-CN"/>
              </w:rPr>
              <w:t xml:space="preserve">as </w:t>
            </w:r>
            <w:r w:rsidRPr="003D1E41">
              <w:rPr>
                <w:rFonts w:hint="eastAsia"/>
                <w:i/>
                <w:color w:val="0000FF"/>
                <w:lang w:val="en-GB" w:eastAsia="zh-CN"/>
              </w:rPr>
              <w:t xml:space="preserve">defined in Section </w:t>
            </w:r>
            <w:r w:rsidR="00C335DF" w:rsidRPr="003D1E41">
              <w:rPr>
                <w:rFonts w:hint="eastAsia"/>
                <w:i/>
                <w:color w:val="0000FF"/>
                <w:lang w:val="en-GB" w:eastAsia="zh-CN"/>
              </w:rPr>
              <w:t>7.3.3 in Report ITU-R M.2412.</w:t>
            </w:r>
          </w:p>
        </w:tc>
      </w:tr>
      <w:tr w:rsidR="0002201E" w:rsidRPr="00D20117" w:rsidTr="00211162">
        <w:tc>
          <w:tcPr>
            <w:tcW w:w="14283" w:type="dxa"/>
            <w:gridSpan w:val="3"/>
            <w:tcBorders>
              <w:top w:val="single" w:sz="4" w:space="0" w:color="auto"/>
              <w:left w:val="nil"/>
              <w:bottom w:val="nil"/>
              <w:right w:val="nil"/>
            </w:tcBorders>
            <w:hideMark/>
          </w:tcPr>
          <w:p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rsidR="0002201E" w:rsidRDefault="0002201E" w:rsidP="0002201E">
      <w:pPr>
        <w:pStyle w:val="Tablefin"/>
      </w:pPr>
    </w:p>
    <w:p w:rsidR="0002201E" w:rsidRDefault="0002201E" w:rsidP="0002201E">
      <w:pPr>
        <w:pStyle w:val="40"/>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1"/>
        <w:gridCol w:w="12772"/>
      </w:tblGrid>
      <w:tr w:rsidR="0002201E" w:rsidTr="00211162">
        <w:tc>
          <w:tcPr>
            <w:tcW w:w="1511"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SimSun"/>
              </w:rPr>
            </w:pPr>
          </w:p>
        </w:tc>
        <w:tc>
          <w:tcPr>
            <w:tcW w:w="12772"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SimSun"/>
              </w:rPr>
            </w:pPr>
            <w:r>
              <w:rPr>
                <w:rFonts w:eastAsia="SimSun"/>
              </w:rPr>
              <w:t>Spectrum capability requirements</w:t>
            </w:r>
          </w:p>
        </w:tc>
      </w:tr>
      <w:tr w:rsidR="0002201E" w:rsidRPr="00D20117" w:rsidTr="00211162">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SimSun"/>
                <w:b/>
              </w:rPr>
            </w:pPr>
            <w:r>
              <w:rPr>
                <w:b/>
              </w:rPr>
              <w:t>5</w:t>
            </w:r>
            <w:r>
              <w:rPr>
                <w:rFonts w:eastAsia="SimSun"/>
                <w:b/>
              </w:rPr>
              <w:t>.2.4.2.1</w:t>
            </w:r>
          </w:p>
        </w:tc>
        <w:tc>
          <w:tcPr>
            <w:tcW w:w="12772"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Regulations</w:t>
            </w:r>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rsidR="0002201E" w:rsidRDefault="0002201E">
            <w:pPr>
              <w:pStyle w:val="Tabletext"/>
              <w:rPr>
                <w:lang w:val="en-GB" w:eastAsia="zh-CN"/>
              </w:rPr>
            </w:pPr>
            <w:r w:rsidRPr="00D20117">
              <w:rPr>
                <w:rFonts w:eastAsia="SimSun"/>
                <w:lang w:val="en-GB"/>
              </w:rPr>
              <w:t>Specify in which band(s) the candidate RIT or candidate SRIT can be deployed.</w:t>
            </w:r>
          </w:p>
          <w:p w:rsidR="00370CF6" w:rsidRPr="00530477" w:rsidRDefault="00370CF6" w:rsidP="007A6678">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w:t>
            </w:r>
            <w:proofErr w:type="gramStart"/>
            <w:r w:rsidR="006A557C">
              <w:rPr>
                <w:rFonts w:hint="eastAsia"/>
                <w:i/>
                <w:color w:val="0000FF"/>
                <w:lang w:val="en-GB" w:eastAsia="zh-CN"/>
              </w:rPr>
              <w:t xml:space="preserve">supported </w:t>
            </w:r>
            <w:r w:rsidRPr="00530477">
              <w:rPr>
                <w:rFonts w:hint="eastAsia"/>
                <w:i/>
                <w:color w:val="0000FF"/>
                <w:lang w:val="en-GB" w:eastAsia="zh-CN"/>
              </w:rPr>
              <w:t xml:space="preserve"> </w:t>
            </w:r>
            <w:r w:rsidR="006A557C">
              <w:rPr>
                <w:rFonts w:hint="eastAsia"/>
                <w:i/>
                <w:color w:val="0000FF"/>
                <w:lang w:val="en-GB" w:eastAsia="zh-CN"/>
              </w:rPr>
              <w:t>frequency</w:t>
            </w:r>
            <w:proofErr w:type="gramEnd"/>
            <w:r w:rsidR="006A557C">
              <w:rPr>
                <w:rFonts w:hint="eastAsia"/>
                <w:i/>
                <w:color w:val="0000FF"/>
                <w:lang w:val="en-GB" w:eastAsia="zh-CN"/>
              </w:rPr>
              <w:t xml:space="preserve">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Pr="00530477">
              <w:rPr>
                <w:rFonts w:hint="eastAsia"/>
                <w:i/>
                <w:color w:val="0000FF"/>
                <w:lang w:val="en-GB" w:eastAsia="zh-CN"/>
              </w:rPr>
              <w:t xml:space="preserve"> </w:t>
            </w:r>
            <w:r w:rsidR="007A6678">
              <w:rPr>
                <w:rFonts w:hint="eastAsia"/>
                <w:i/>
                <w:color w:val="0000FF"/>
                <w:lang w:val="en-GB" w:eastAsia="zh-CN"/>
              </w:rPr>
              <w:t xml:space="preserve">by NR and LTE component RIT </w:t>
            </w:r>
            <w:r w:rsidRPr="00530477">
              <w:rPr>
                <w:rFonts w:hint="eastAsia"/>
                <w:i/>
                <w:color w:val="0000FF"/>
                <w:lang w:val="en-GB" w:eastAsia="zh-CN"/>
              </w:rPr>
              <w:t>are provided in item</w:t>
            </w:r>
            <w:r w:rsidR="00530477" w:rsidRPr="00530477">
              <w:rPr>
                <w:rFonts w:hint="eastAsia"/>
                <w:i/>
                <w:color w:val="0000FF"/>
                <w:lang w:val="en-GB" w:eastAsia="zh-CN"/>
              </w:rPr>
              <w:t xml:space="preserve"> </w:t>
            </w:r>
            <w:r w:rsidR="00530477" w:rsidRPr="00530477">
              <w:rPr>
                <w:i/>
                <w:color w:val="0000FF"/>
                <w:szCs w:val="22"/>
              </w:rPr>
              <w:t>5.2.3.2.8.3</w:t>
            </w:r>
            <w:r w:rsidRPr="00530477">
              <w:rPr>
                <w:rFonts w:hint="eastAsia"/>
                <w:i/>
                <w:color w:val="0000FF"/>
                <w:lang w:val="en-GB" w:eastAsia="zh-CN"/>
              </w:rPr>
              <w:t xml:space="preserve"> in characteristics template</w:t>
            </w:r>
            <w:r w:rsidR="00A63B0A">
              <w:rPr>
                <w:rFonts w:hint="eastAsia"/>
                <w:i/>
                <w:color w:val="0000FF"/>
                <w:lang w:val="en-GB" w:eastAsia="zh-CN"/>
              </w:rPr>
              <w:t xml:space="preserve"> for SRIT</w:t>
            </w:r>
            <w:r w:rsidR="004A726E">
              <w:rPr>
                <w:rFonts w:hint="eastAsia"/>
                <w:i/>
                <w:color w:val="0000FF"/>
                <w:lang w:val="en-GB" w:eastAsia="zh-CN"/>
              </w:rPr>
              <w:t>. See the table for frequency range 1 (FR1)</w:t>
            </w:r>
            <w:r w:rsidR="007A6678">
              <w:rPr>
                <w:rFonts w:hint="eastAsia"/>
                <w:i/>
                <w:color w:val="0000FF"/>
                <w:lang w:val="en-GB" w:eastAsia="zh-CN"/>
              </w:rPr>
              <w:t xml:space="preserve"> for NR component RIT, and the table </w:t>
            </w:r>
            <w:proofErr w:type="spellStart"/>
            <w:r w:rsidR="007A6678">
              <w:rPr>
                <w:rFonts w:hint="eastAsia"/>
                <w:i/>
                <w:color w:val="0000FF"/>
                <w:lang w:val="en-GB" w:eastAsia="zh-CN"/>
              </w:rPr>
              <w:t>forLTE</w:t>
            </w:r>
            <w:proofErr w:type="spellEnd"/>
            <w:r w:rsidR="007A6678">
              <w:rPr>
                <w:rFonts w:hint="eastAsia"/>
                <w:i/>
                <w:color w:val="0000FF"/>
                <w:lang w:val="en-GB" w:eastAsia="zh-CN"/>
              </w:rPr>
              <w:t xml:space="preserve"> component </w:t>
            </w:r>
            <w:proofErr w:type="gramStart"/>
            <w:r w:rsidR="007A6678">
              <w:rPr>
                <w:rFonts w:hint="eastAsia"/>
                <w:i/>
                <w:color w:val="0000FF"/>
                <w:lang w:val="en-GB" w:eastAsia="zh-CN"/>
              </w:rPr>
              <w:t xml:space="preserve">RIT </w:t>
            </w:r>
            <w:r w:rsidRPr="00530477">
              <w:rPr>
                <w:rFonts w:hint="eastAsia"/>
                <w:i/>
                <w:color w:val="0000FF"/>
                <w:lang w:val="en-GB" w:eastAsia="zh-CN"/>
              </w:rPr>
              <w:t>.</w:t>
            </w:r>
            <w:proofErr w:type="gramEnd"/>
          </w:p>
        </w:tc>
      </w:tr>
      <w:tr w:rsidR="0002201E" w:rsidRPr="00D20117" w:rsidTr="00211162">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SimSun"/>
                <w:b/>
                <w:highlight w:val="yellow"/>
              </w:rPr>
            </w:pPr>
            <w:r>
              <w:rPr>
                <w:rFonts w:eastAsia="Malgun Gothic"/>
                <w:b/>
              </w:rPr>
              <w:t>5</w:t>
            </w:r>
            <w:r>
              <w:rPr>
                <w:rFonts w:eastAsia="SimSun"/>
                <w:b/>
              </w:rPr>
              <w:t>.2.4.2.2</w:t>
            </w:r>
          </w:p>
        </w:tc>
        <w:tc>
          <w:tcPr>
            <w:tcW w:w="12772"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Malgun Gothic"/>
                <w:b/>
                <w:lang w:val="en-GB"/>
              </w:rPr>
            </w:pPr>
            <w:r w:rsidRPr="00D20117">
              <w:rPr>
                <w:rFonts w:eastAsia="SimSun"/>
                <w:b/>
                <w:lang w:val="en-GB"/>
              </w:rPr>
              <w:t>Higher Frequency range/band(s)</w:t>
            </w:r>
          </w:p>
          <w:p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SimSun"/>
                <w:lang w:val="en-GB"/>
              </w:rPr>
              <w:t>?:</w:t>
            </w:r>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rsidR="003F6146" w:rsidRPr="003F6146" w:rsidRDefault="003F6146" w:rsidP="009D7FF4">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w:t>
            </w:r>
            <w:r w:rsidR="009D7FF4">
              <w:rPr>
                <w:rFonts w:hint="eastAsia"/>
                <w:i/>
                <w:color w:val="0000FF"/>
                <w:lang w:val="en-GB" w:eastAsia="zh-CN"/>
              </w:rPr>
              <w:t xml:space="preserve">by NR </w:t>
            </w:r>
            <w:r w:rsidR="00A63B0A">
              <w:rPr>
                <w:rFonts w:hint="eastAsia"/>
                <w:i/>
                <w:color w:val="0000FF"/>
                <w:lang w:val="en-GB" w:eastAsia="zh-CN"/>
              </w:rPr>
              <w:t xml:space="preserve">component RIT </w:t>
            </w:r>
            <w:r w:rsidRPr="00530477">
              <w:rPr>
                <w:rFonts w:hint="eastAsia"/>
                <w:i/>
                <w:color w:val="0000FF"/>
                <w:lang w:val="en-GB" w:eastAsia="zh-CN"/>
              </w:rPr>
              <w:t xml:space="preserve">are provided in item </w:t>
            </w:r>
            <w:r w:rsidRPr="00530477">
              <w:rPr>
                <w:i/>
                <w:color w:val="0000FF"/>
                <w:szCs w:val="22"/>
              </w:rPr>
              <w:t>5.2.3.2.8.3</w:t>
            </w:r>
            <w:r w:rsidRPr="00530477">
              <w:rPr>
                <w:rFonts w:hint="eastAsia"/>
                <w:i/>
                <w:color w:val="0000FF"/>
                <w:lang w:val="en-GB" w:eastAsia="zh-CN"/>
              </w:rPr>
              <w:t xml:space="preserve"> in characteristics template</w:t>
            </w:r>
            <w:r w:rsidR="00A63B0A">
              <w:rPr>
                <w:rFonts w:hint="eastAsia"/>
                <w:i/>
                <w:color w:val="0000FF"/>
                <w:lang w:val="en-GB" w:eastAsia="zh-CN"/>
              </w:rPr>
              <w:t xml:space="preserve"> for SRIT</w:t>
            </w:r>
            <w:r w:rsidRPr="00530477">
              <w:rPr>
                <w:rFonts w:hint="eastAsia"/>
                <w:i/>
                <w:color w:val="0000FF"/>
                <w:lang w:val="en-GB" w:eastAsia="zh-CN"/>
              </w:rPr>
              <w:t>.</w:t>
            </w:r>
            <w:r w:rsidR="004A726E">
              <w:rPr>
                <w:rFonts w:hint="eastAsia"/>
                <w:i/>
                <w:color w:val="0000FF"/>
                <w:lang w:val="en-GB" w:eastAsia="zh-CN"/>
              </w:rPr>
              <w:t xml:space="preserve"> See the table for frequency range 2 (FR2)</w:t>
            </w:r>
            <w:r w:rsidR="009D7FF4">
              <w:rPr>
                <w:rFonts w:hint="eastAsia"/>
                <w:i/>
                <w:color w:val="0000FF"/>
                <w:lang w:val="en-GB" w:eastAsia="zh-CN"/>
              </w:rPr>
              <w:t xml:space="preserve"> for NR component RIT</w:t>
            </w:r>
            <w:r w:rsidR="004A726E" w:rsidRPr="00530477">
              <w:rPr>
                <w:rFonts w:hint="eastAsia"/>
                <w:i/>
                <w:color w:val="0000FF"/>
                <w:lang w:val="en-GB" w:eastAsia="zh-CN"/>
              </w:rPr>
              <w:t>.</w:t>
            </w:r>
          </w:p>
        </w:tc>
      </w:tr>
    </w:tbl>
    <w:p w:rsidR="0002201E" w:rsidRDefault="0002201E" w:rsidP="0002201E">
      <w:pPr>
        <w:pStyle w:val="Tablefin"/>
      </w:pPr>
    </w:p>
    <w:p w:rsidR="0002201E" w:rsidRDefault="0002201E" w:rsidP="0002201E">
      <w:pPr>
        <w:pStyle w:val="40"/>
        <w:spacing w:after="120"/>
      </w:pPr>
      <w:r>
        <w:lastRenderedPageBreak/>
        <w:t xml:space="preserve">5.2.4.3 </w:t>
      </w:r>
      <w:r>
        <w:tab/>
        <w:t xml:space="preserve">Compliance template for </w:t>
      </w:r>
      <w:r>
        <w:rPr>
          <w:rStyle w:val="Heading4CharChar"/>
          <w:b/>
        </w:rPr>
        <w:t>technical</w:t>
      </w:r>
      <w:r>
        <w:t xml:space="preserve"> performance</w:t>
      </w:r>
      <w:r>
        <w:rPr>
          <w:rStyle w:val="a8"/>
        </w:rPr>
        <w:t>3</w:t>
      </w:r>
    </w:p>
    <w:p w:rsidR="003F3E71" w:rsidRPr="00D510A1" w:rsidRDefault="00D211F1" w:rsidP="00D510A1">
      <w:pPr>
        <w:pStyle w:val="5"/>
        <w:rPr>
          <w:i/>
          <w:color w:val="0033CC"/>
          <w:lang w:eastAsia="zh-CN"/>
        </w:rPr>
      </w:pPr>
      <w:r w:rsidRPr="00D510A1">
        <w:rPr>
          <w:rFonts w:hint="eastAsia"/>
          <w:i/>
          <w:color w:val="0033CC"/>
          <w:lang w:eastAsia="zh-CN"/>
        </w:rPr>
        <w:t>For NR component RIT:</w:t>
      </w:r>
    </w:p>
    <w:p w:rsidR="00D211F1" w:rsidRPr="00556597" w:rsidRDefault="00C76491" w:rsidP="003F3E71">
      <w:pPr>
        <w:rPr>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e following values are derived based on the employed evaluation configurations. Higher performance might be achieved by introducing other evaluation configurations.</w:t>
      </w: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2093"/>
        <w:gridCol w:w="1134"/>
        <w:gridCol w:w="1378"/>
        <w:gridCol w:w="1285"/>
        <w:gridCol w:w="1279"/>
        <w:gridCol w:w="1524"/>
        <w:gridCol w:w="1158"/>
        <w:gridCol w:w="4796"/>
      </w:tblGrid>
      <w:tr w:rsidR="00717A86" w:rsidRPr="003F3E71" w:rsidTr="006927A4">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717A86" w:rsidRPr="003F3E71" w:rsidRDefault="00717A86" w:rsidP="00701B5A">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717A86" w:rsidRPr="003F3E71" w:rsidRDefault="00717A86" w:rsidP="00701B5A">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717A86" w:rsidRPr="003F3E71" w:rsidRDefault="00717A86" w:rsidP="00701B5A">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717A86" w:rsidRPr="003F3E71" w:rsidRDefault="00717A86" w:rsidP="00701B5A">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717A86" w:rsidRPr="003F3E71" w:rsidRDefault="00717A86" w:rsidP="00701B5A">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717A86" w:rsidRPr="003F3E71" w:rsidRDefault="00717A86" w:rsidP="00701B5A">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717A86" w:rsidRPr="003F3E71" w:rsidTr="006927A4">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17A86" w:rsidRPr="003F3E71" w:rsidRDefault="00717A86" w:rsidP="00701B5A">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717A86" w:rsidRPr="003F3E71" w:rsidRDefault="00717A86" w:rsidP="00701B5A">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717A86" w:rsidRPr="003F3E71" w:rsidRDefault="00717A86" w:rsidP="00701B5A">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717A86" w:rsidRPr="003F3E71" w:rsidRDefault="00717A86" w:rsidP="00701B5A">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717A86" w:rsidRPr="003F3E71" w:rsidRDefault="00717A86" w:rsidP="00701B5A">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717A86" w:rsidRPr="003F3E71" w:rsidRDefault="00717A86" w:rsidP="00701B5A">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717A86" w:rsidRPr="003F3E71" w:rsidRDefault="00717A86" w:rsidP="00701B5A">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717A86" w:rsidRPr="003F3E71" w:rsidRDefault="00717A86" w:rsidP="00701B5A">
            <w:pPr>
              <w:pStyle w:val="Tablehead0"/>
              <w:rPr>
                <w:sz w:val="20"/>
                <w:lang w:val="en-GB"/>
              </w:rPr>
            </w:pPr>
          </w:p>
        </w:tc>
      </w:tr>
      <w:tr w:rsidR="001F4761" w:rsidRPr="003F3E71" w:rsidTr="00556597">
        <w:trPr>
          <w:cantSplit/>
          <w:trHeight w:val="541"/>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95CB4" w:rsidRPr="003F3E71" w:rsidRDefault="00995CB4" w:rsidP="00701B5A">
            <w:pPr>
              <w:pStyle w:val="Tabletext"/>
              <w:rPr>
                <w:sz w:val="20"/>
                <w:lang w:val="en-GB"/>
              </w:rPr>
            </w:pPr>
            <w:r w:rsidRPr="003F3E71">
              <w:rPr>
                <w:b/>
                <w:sz w:val="20"/>
                <w:lang w:val="en-GB"/>
              </w:rPr>
              <w:t>5.2.4.3.1</w:t>
            </w:r>
            <w:r w:rsidRPr="003F3E71">
              <w:rPr>
                <w:sz w:val="20"/>
                <w:lang w:val="en-GB"/>
              </w:rPr>
              <w:br/>
              <w:t>Peak data rate (</w:t>
            </w:r>
            <w:proofErr w:type="spellStart"/>
            <w:r w:rsidRPr="003F3E71">
              <w:rPr>
                <w:sz w:val="20"/>
                <w:lang w:val="en-GB"/>
              </w:rPr>
              <w:t>Gbit</w:t>
            </w:r>
            <w:proofErr w:type="spellEnd"/>
            <w:r w:rsidRPr="003F3E71">
              <w:rPr>
                <w:sz w:val="20"/>
                <w:lang w:val="en-GB"/>
              </w:rPr>
              <w: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95CB4" w:rsidRPr="003F3E71" w:rsidRDefault="00995CB4" w:rsidP="00701B5A">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95CB4" w:rsidRPr="003F3E71" w:rsidRDefault="00995CB4" w:rsidP="00701B5A">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95CB4" w:rsidRPr="003F3E71" w:rsidRDefault="00995CB4" w:rsidP="00701B5A">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95CB4" w:rsidRPr="003F3E71" w:rsidRDefault="00995CB4" w:rsidP="00701B5A">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95CB4" w:rsidRPr="005E55D4" w:rsidRDefault="002E4A88" w:rsidP="00701B5A">
            <w:pPr>
              <w:pStyle w:val="Tabletext"/>
              <w:rPr>
                <w:i/>
                <w:color w:val="0033CC"/>
                <w:sz w:val="20"/>
                <w:lang w:eastAsia="zh-CN"/>
              </w:rPr>
            </w:pPr>
            <w:r w:rsidRPr="005E55D4">
              <w:rPr>
                <w:rFonts w:hint="eastAsia"/>
                <w:i/>
                <w:color w:val="0033CC"/>
                <w:sz w:val="20"/>
                <w:lang w:eastAsia="zh-CN"/>
              </w:rPr>
              <w:t>21.1~140.2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95CB4" w:rsidRPr="005E55D4" w:rsidRDefault="00995CB4" w:rsidP="00062B6C">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216A7B" w:rsidRPr="005E55D4" w:rsidRDefault="00216A7B" w:rsidP="001464C5">
            <w:pPr>
              <w:pStyle w:val="Tabletext"/>
              <w:rPr>
                <w:i/>
                <w:color w:val="0033CC"/>
                <w:sz w:val="20"/>
                <w:lang w:eastAsia="zh-CN"/>
              </w:rPr>
            </w:pPr>
            <w:r w:rsidRPr="005E55D4">
              <w:rPr>
                <w:rFonts w:hint="eastAsia"/>
                <w:i/>
                <w:color w:val="0033CC"/>
                <w:sz w:val="20"/>
                <w:lang w:eastAsia="zh-CN"/>
              </w:rPr>
              <w:t>The values are achieved by using 16 carrier aggregation.</w:t>
            </w:r>
          </w:p>
          <w:p w:rsidR="00AD4FA4" w:rsidRPr="005E55D4" w:rsidRDefault="00AD2CBD" w:rsidP="00085D98">
            <w:pPr>
              <w:pStyle w:val="Tabletext"/>
              <w:rPr>
                <w:i/>
                <w:color w:val="0033CC"/>
                <w:sz w:val="20"/>
                <w:lang w:eastAsia="zh-CN"/>
              </w:rPr>
            </w:pPr>
            <w:r w:rsidRPr="005E55D4">
              <w:rPr>
                <w:rFonts w:hint="eastAsia"/>
                <w:i/>
                <w:color w:val="0033CC"/>
                <w:sz w:val="20"/>
                <w:lang w:eastAsia="zh-CN"/>
              </w:rPr>
              <w:t>See self evaluation report for detailed results for FR1 and FR2, and NR FDD</w:t>
            </w:r>
            <w:r w:rsidR="001464C5" w:rsidRPr="005E55D4">
              <w:rPr>
                <w:rFonts w:hint="eastAsia"/>
                <w:i/>
                <w:color w:val="0033CC"/>
                <w:sz w:val="20"/>
                <w:lang w:eastAsia="zh-CN"/>
              </w:rPr>
              <w:t>,</w:t>
            </w:r>
            <w:r w:rsidRPr="005E55D4">
              <w:rPr>
                <w:rFonts w:hint="eastAsia"/>
                <w:i/>
                <w:color w:val="0033CC"/>
                <w:sz w:val="20"/>
                <w:lang w:eastAsia="zh-CN"/>
              </w:rPr>
              <w:t xml:space="preserve"> TDD</w:t>
            </w:r>
            <w:r w:rsidR="001464C5" w:rsidRPr="005E55D4">
              <w:rPr>
                <w:rFonts w:hint="eastAsia"/>
                <w:i/>
                <w:color w:val="0033CC"/>
                <w:sz w:val="20"/>
                <w:lang w:eastAsia="zh-CN"/>
              </w:rPr>
              <w:t>, and TDD+SUL</w:t>
            </w:r>
            <w:r w:rsidRPr="005E55D4">
              <w:rPr>
                <w:rFonts w:hint="eastAsia"/>
                <w:i/>
                <w:color w:val="0033CC"/>
                <w:sz w:val="20"/>
                <w:lang w:eastAsia="zh-CN"/>
              </w:rPr>
              <w:t>.</w:t>
            </w:r>
          </w:p>
        </w:tc>
      </w:tr>
      <w:tr w:rsidR="001F4761" w:rsidRPr="003F3E71" w:rsidTr="005118F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95CB4" w:rsidRPr="003F3E71" w:rsidRDefault="00995CB4" w:rsidP="00701B5A">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95CB4" w:rsidRPr="003F3E71" w:rsidRDefault="00995CB4" w:rsidP="00701B5A">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95CB4" w:rsidRPr="003F3E71" w:rsidRDefault="00995CB4" w:rsidP="00701B5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95CB4" w:rsidRPr="003F3E71" w:rsidRDefault="00995CB4" w:rsidP="00701B5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95CB4" w:rsidRPr="003F3E71" w:rsidRDefault="00995CB4" w:rsidP="00701B5A">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95CB4" w:rsidRPr="005E55D4" w:rsidRDefault="00316E93" w:rsidP="00701B5A">
            <w:pPr>
              <w:pStyle w:val="Tabletext"/>
              <w:rPr>
                <w:i/>
                <w:color w:val="0033CC"/>
                <w:sz w:val="20"/>
                <w:lang w:eastAsia="zh-CN"/>
              </w:rPr>
            </w:pPr>
            <w:r w:rsidRPr="005E55D4">
              <w:rPr>
                <w:rFonts w:hint="eastAsia"/>
                <w:i/>
                <w:color w:val="0033CC"/>
                <w:sz w:val="20"/>
                <w:lang w:eastAsia="zh-CN"/>
              </w:rPr>
              <w:t>16.6~64.6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95CB4" w:rsidRPr="005E55D4" w:rsidRDefault="00995CB4" w:rsidP="00062B6C">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95CB4" w:rsidRPr="005E55D4" w:rsidRDefault="00995CB4" w:rsidP="00701B5A">
            <w:pPr>
              <w:overflowPunct/>
              <w:autoSpaceDE/>
              <w:autoSpaceDN/>
              <w:adjustRightInd/>
              <w:spacing w:before="0"/>
              <w:rPr>
                <w:i/>
                <w:color w:val="0033CC"/>
                <w:sz w:val="20"/>
              </w:rPr>
            </w:pPr>
          </w:p>
        </w:tc>
      </w:tr>
      <w:tr w:rsidR="001F4761" w:rsidRPr="003F3E71" w:rsidTr="00D02926">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95CB4" w:rsidRPr="003F3E71" w:rsidRDefault="00995CB4" w:rsidP="00701B5A">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95CB4" w:rsidRPr="003F3E71" w:rsidRDefault="00995CB4" w:rsidP="00701B5A">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95CB4" w:rsidRPr="003F3E71" w:rsidRDefault="00995CB4" w:rsidP="00701B5A">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95CB4" w:rsidRPr="003F3E71" w:rsidRDefault="00995CB4" w:rsidP="00701B5A">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95CB4" w:rsidRPr="003F3E71" w:rsidRDefault="00995CB4" w:rsidP="00701B5A">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95CB4" w:rsidRPr="005E55D4" w:rsidRDefault="00897062" w:rsidP="00701B5A">
            <w:pPr>
              <w:pStyle w:val="Tabletext"/>
              <w:keepNext/>
              <w:keepLines/>
              <w:rPr>
                <w:i/>
                <w:color w:val="0033CC"/>
                <w:sz w:val="20"/>
              </w:rPr>
            </w:pPr>
            <w:r w:rsidRPr="005E55D4">
              <w:rPr>
                <w:rFonts w:hint="eastAsia"/>
                <w:i/>
                <w:color w:val="0033CC"/>
                <w:sz w:val="20"/>
                <w:lang w:eastAsia="zh-CN"/>
              </w:rPr>
              <w:t>30.4~48.9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95CB4" w:rsidRPr="005E55D4" w:rsidRDefault="00995CB4" w:rsidP="00062B6C">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995CB4" w:rsidRPr="005E55D4" w:rsidRDefault="00B33886" w:rsidP="00BD64DB">
            <w:pPr>
              <w:pStyle w:val="Tabletext"/>
              <w:keepNext/>
              <w:keepLines/>
              <w:rPr>
                <w:i/>
                <w:color w:val="0033CC"/>
                <w:sz w:val="20"/>
              </w:rPr>
            </w:pPr>
            <w:r w:rsidRPr="005E55D4">
              <w:rPr>
                <w:rFonts w:hint="eastAsia"/>
                <w:i/>
                <w:color w:val="0033CC"/>
                <w:sz w:val="20"/>
                <w:lang w:eastAsia="zh-CN"/>
              </w:rPr>
              <w:t>See self evaluation report for detail</w:t>
            </w:r>
            <w:r w:rsidR="0039681F" w:rsidRPr="005E55D4">
              <w:rPr>
                <w:rFonts w:hint="eastAsia"/>
                <w:i/>
                <w:color w:val="0033CC"/>
                <w:sz w:val="20"/>
                <w:lang w:eastAsia="zh-CN"/>
              </w:rPr>
              <w:t>ed results</w:t>
            </w:r>
            <w:r w:rsidRPr="005E55D4">
              <w:rPr>
                <w:rFonts w:hint="eastAsia"/>
                <w:i/>
                <w:color w:val="0033CC"/>
                <w:sz w:val="20"/>
                <w:lang w:eastAsia="zh-CN"/>
              </w:rPr>
              <w:t xml:space="preserve"> for FR1 and FR2</w:t>
            </w:r>
            <w:r w:rsidR="00870261" w:rsidRPr="005E55D4">
              <w:rPr>
                <w:rFonts w:hint="eastAsia"/>
                <w:i/>
                <w:color w:val="0033CC"/>
                <w:sz w:val="20"/>
                <w:lang w:eastAsia="zh-CN"/>
              </w:rPr>
              <w:t xml:space="preserve">, </w:t>
            </w:r>
            <w:r w:rsidR="00BD7F6F" w:rsidRPr="005E55D4">
              <w:rPr>
                <w:rFonts w:hint="eastAsia"/>
                <w:i/>
                <w:color w:val="0033CC"/>
                <w:sz w:val="20"/>
                <w:lang w:eastAsia="zh-CN"/>
              </w:rPr>
              <w:t>and</w:t>
            </w:r>
            <w:r w:rsidR="00870261" w:rsidRPr="005E55D4">
              <w:rPr>
                <w:rFonts w:hint="eastAsia"/>
                <w:i/>
                <w:color w:val="0033CC"/>
                <w:sz w:val="20"/>
                <w:lang w:eastAsia="zh-CN"/>
              </w:rPr>
              <w:t xml:space="preserve"> NR FDD and TDD</w:t>
            </w:r>
            <w:r w:rsidRPr="005E55D4">
              <w:rPr>
                <w:rFonts w:hint="eastAsia"/>
                <w:i/>
                <w:color w:val="0033CC"/>
                <w:sz w:val="20"/>
                <w:lang w:eastAsia="zh-CN"/>
              </w:rPr>
              <w:t>.</w:t>
            </w:r>
          </w:p>
        </w:tc>
      </w:tr>
      <w:tr w:rsidR="001F4761" w:rsidRPr="003F3E71" w:rsidTr="005118F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95CB4" w:rsidRPr="003F3E71" w:rsidRDefault="00995CB4" w:rsidP="00701B5A">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95CB4" w:rsidRPr="003F3E71" w:rsidRDefault="00995CB4" w:rsidP="00701B5A">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95CB4" w:rsidRPr="003F3E71" w:rsidRDefault="00995CB4" w:rsidP="00701B5A">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95CB4" w:rsidRPr="003F3E71" w:rsidRDefault="00995CB4" w:rsidP="00701B5A">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95CB4" w:rsidRPr="003F3E71" w:rsidRDefault="00995CB4" w:rsidP="00701B5A">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95CB4" w:rsidRPr="005E55D4" w:rsidRDefault="00BD55F6" w:rsidP="00701B5A">
            <w:pPr>
              <w:pStyle w:val="Tabletext"/>
              <w:keepNext/>
              <w:keepLines/>
              <w:rPr>
                <w:i/>
                <w:color w:val="0033CC"/>
                <w:sz w:val="20"/>
                <w:lang w:eastAsia="zh-CN"/>
              </w:rPr>
            </w:pPr>
            <w:r w:rsidRPr="005E55D4">
              <w:rPr>
                <w:rFonts w:hint="eastAsia"/>
                <w:i/>
                <w:color w:val="0033CC"/>
                <w:sz w:val="20"/>
                <w:lang w:eastAsia="zh-CN"/>
              </w:rPr>
              <w:t>18.2~25.8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95CB4" w:rsidRPr="005E55D4" w:rsidRDefault="00995CB4" w:rsidP="00062B6C">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95CB4" w:rsidRPr="005E55D4" w:rsidRDefault="00995CB4" w:rsidP="00701B5A">
            <w:pPr>
              <w:keepNext/>
              <w:keepLines/>
              <w:overflowPunct/>
              <w:autoSpaceDE/>
              <w:autoSpaceDN/>
              <w:adjustRightInd/>
              <w:spacing w:before="0"/>
              <w:rPr>
                <w:i/>
                <w:color w:val="0033CC"/>
                <w:sz w:val="20"/>
              </w:rPr>
            </w:pPr>
          </w:p>
        </w:tc>
      </w:tr>
      <w:tr w:rsidR="004E1032" w:rsidRPr="003F3E71" w:rsidTr="00C715E9">
        <w:trPr>
          <w:cantSplit/>
          <w:trHeight w:val="1507"/>
        </w:trPr>
        <w:tc>
          <w:tcPr>
            <w:tcW w:w="2093" w:type="dxa"/>
            <w:vMerge w:val="restart"/>
            <w:tcBorders>
              <w:top w:val="single" w:sz="4" w:space="0" w:color="auto"/>
              <w:left w:val="single" w:sz="4" w:space="0" w:color="auto"/>
              <w:right w:val="single" w:sz="4" w:space="0" w:color="auto"/>
            </w:tcBorders>
            <w:shd w:val="clear" w:color="auto" w:fill="FFFFFF"/>
            <w:hideMark/>
          </w:tcPr>
          <w:p w:rsidR="004E1032" w:rsidRPr="003F3E71" w:rsidRDefault="004E1032" w:rsidP="00701B5A">
            <w:pPr>
              <w:pStyle w:val="Tabletext"/>
              <w:rPr>
                <w:sz w:val="20"/>
                <w:lang w:val="en-GB"/>
              </w:rPr>
            </w:pPr>
            <w:r w:rsidRPr="003F3E71">
              <w:rPr>
                <w:b/>
                <w:sz w:val="20"/>
                <w:lang w:val="en-GB"/>
              </w:rPr>
              <w:t>5.2.4.3.3</w:t>
            </w:r>
            <w:r w:rsidRPr="003F3E71">
              <w:rPr>
                <w:sz w:val="20"/>
                <w:lang w:val="en-GB"/>
              </w:rPr>
              <w:br/>
              <w:t>User experienced data rate (</w:t>
            </w:r>
            <w:proofErr w:type="spellStart"/>
            <w:r w:rsidRPr="003F3E71">
              <w:rPr>
                <w:sz w:val="20"/>
                <w:lang w:val="en-GB"/>
              </w:rPr>
              <w:t>Mbit</w:t>
            </w:r>
            <w:proofErr w:type="spellEnd"/>
            <w:r w:rsidRPr="003F3E71">
              <w:rPr>
                <w:sz w:val="20"/>
                <w:lang w:val="en-GB"/>
              </w:rPr>
              <w: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4E1032" w:rsidRPr="003F3E71" w:rsidRDefault="004E1032" w:rsidP="00701B5A">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4E1032" w:rsidRPr="003F3E71" w:rsidRDefault="004E1032" w:rsidP="00701B5A">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4E1032" w:rsidRPr="003F3E71" w:rsidRDefault="004E1032" w:rsidP="00701B5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E1032" w:rsidRPr="003F3E71" w:rsidRDefault="004E1032" w:rsidP="00701B5A">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E1032" w:rsidRPr="005E55D4" w:rsidRDefault="00F75DE6" w:rsidP="00701B5A">
            <w:pPr>
              <w:pStyle w:val="Tabletext"/>
              <w:rPr>
                <w:i/>
                <w:color w:val="0033CC"/>
                <w:sz w:val="20"/>
                <w:lang w:eastAsia="zh-CN"/>
              </w:rPr>
            </w:pPr>
            <w:r w:rsidRPr="005E55D4">
              <w:rPr>
                <w:rFonts w:hint="eastAsia"/>
                <w:i/>
                <w:color w:val="0033CC"/>
                <w:sz w:val="20"/>
                <w:lang w:eastAsia="zh-CN"/>
              </w:rPr>
              <w:t>101.6~137.16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E1032" w:rsidRPr="005E55D4" w:rsidRDefault="004E1032" w:rsidP="00062B6C">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4E1032" w:rsidRPr="005E55D4" w:rsidRDefault="00F8560E" w:rsidP="00701B5A">
            <w:pPr>
              <w:pStyle w:val="Tabletext"/>
              <w:rPr>
                <w:i/>
                <w:color w:val="0033CC"/>
                <w:sz w:val="20"/>
                <w:lang w:eastAsia="zh-CN"/>
              </w:rPr>
            </w:pPr>
            <w:r w:rsidRPr="005E55D4">
              <w:rPr>
                <w:rFonts w:hint="eastAsia"/>
                <w:i/>
                <w:color w:val="0033CC"/>
                <w:sz w:val="20"/>
                <w:lang w:eastAsia="zh-CN"/>
              </w:rPr>
              <w:t>For evaluation configuration A</w:t>
            </w:r>
            <w:r w:rsidR="00BE6D6D" w:rsidRPr="005E55D4">
              <w:rPr>
                <w:rFonts w:hint="eastAsia"/>
                <w:i/>
                <w:color w:val="0033CC"/>
                <w:sz w:val="20"/>
                <w:lang w:eastAsia="zh-CN"/>
              </w:rPr>
              <w:t xml:space="preserve"> (4 GHz)</w:t>
            </w:r>
            <w:r w:rsidR="00E94116" w:rsidRPr="005E55D4">
              <w:rPr>
                <w:rFonts w:hint="eastAsia"/>
                <w:i/>
                <w:color w:val="0033CC"/>
                <w:sz w:val="20"/>
                <w:lang w:eastAsia="zh-CN"/>
              </w:rPr>
              <w:t xml:space="preserve"> and C</w:t>
            </w:r>
            <w:r w:rsidR="00BE6D6D" w:rsidRPr="005E55D4">
              <w:rPr>
                <w:rFonts w:hint="eastAsia"/>
                <w:i/>
                <w:color w:val="0033CC"/>
                <w:sz w:val="20"/>
                <w:lang w:eastAsia="zh-CN"/>
              </w:rPr>
              <w:t xml:space="preserve"> (multi-band/layer)</w:t>
            </w:r>
            <w:r w:rsidRPr="005E55D4">
              <w:rPr>
                <w:rFonts w:hint="eastAsia"/>
                <w:i/>
                <w:color w:val="0033CC"/>
                <w:sz w:val="20"/>
                <w:lang w:eastAsia="zh-CN"/>
              </w:rPr>
              <w:t>, Channel model A/B.</w:t>
            </w:r>
          </w:p>
          <w:p w:rsidR="00641E9A" w:rsidRPr="005E55D4" w:rsidRDefault="00E94116" w:rsidP="00941750">
            <w:pPr>
              <w:pStyle w:val="Tabletext"/>
              <w:rPr>
                <w:i/>
                <w:color w:val="0033CC"/>
                <w:sz w:val="20"/>
                <w:lang w:eastAsia="zh-CN"/>
              </w:rPr>
            </w:pPr>
            <w:r w:rsidRPr="005E55D4">
              <w:rPr>
                <w:rFonts w:hint="eastAsia"/>
                <w:i/>
                <w:color w:val="0033CC"/>
                <w:sz w:val="20"/>
                <w:lang w:eastAsia="zh-CN"/>
              </w:rPr>
              <w:t>For evaluation configuration A, t</w:t>
            </w:r>
            <w:r w:rsidR="00941750" w:rsidRPr="005E55D4">
              <w:rPr>
                <w:rFonts w:hint="eastAsia"/>
                <w:i/>
                <w:color w:val="0033CC"/>
                <w:sz w:val="20"/>
                <w:lang w:eastAsia="zh-CN"/>
              </w:rPr>
              <w:t xml:space="preserve">he values are </w:t>
            </w:r>
            <w:r w:rsidR="00BC2339" w:rsidRPr="005E55D4">
              <w:rPr>
                <w:rFonts w:hint="eastAsia"/>
                <w:i/>
                <w:color w:val="0033CC"/>
                <w:sz w:val="20"/>
                <w:lang w:eastAsia="zh-CN"/>
              </w:rPr>
              <w:t>achieved</w:t>
            </w:r>
            <w:r w:rsidR="00E76A90" w:rsidRPr="005E55D4">
              <w:rPr>
                <w:rFonts w:hint="eastAsia"/>
                <w:i/>
                <w:color w:val="0033CC"/>
                <w:sz w:val="20"/>
                <w:lang w:eastAsia="zh-CN"/>
              </w:rPr>
              <w:t xml:space="preserve"> by using </w:t>
            </w:r>
            <w:r w:rsidRPr="005E55D4">
              <w:rPr>
                <w:rFonts w:hint="eastAsia"/>
                <w:i/>
                <w:color w:val="0033CC"/>
                <w:sz w:val="20"/>
                <w:lang w:eastAsia="zh-CN"/>
              </w:rPr>
              <w:t xml:space="preserve">NR FDD and TDD with </w:t>
            </w:r>
            <w:r w:rsidR="00E76A90" w:rsidRPr="005E55D4">
              <w:rPr>
                <w:rFonts w:hint="eastAsia"/>
                <w:i/>
                <w:color w:val="0033CC"/>
                <w:sz w:val="20"/>
                <w:lang w:eastAsia="zh-CN"/>
              </w:rPr>
              <w:t xml:space="preserve">system </w:t>
            </w:r>
            <w:r w:rsidR="009D32EC" w:rsidRPr="005E55D4">
              <w:rPr>
                <w:rFonts w:hint="eastAsia"/>
                <w:i/>
                <w:color w:val="0033CC"/>
                <w:sz w:val="20"/>
                <w:lang w:eastAsia="zh-CN"/>
              </w:rPr>
              <w:t xml:space="preserve">bandwidth of </w:t>
            </w:r>
            <w:r w:rsidR="00941B72" w:rsidRPr="005E55D4">
              <w:rPr>
                <w:rFonts w:hint="eastAsia"/>
                <w:i/>
                <w:color w:val="0033CC"/>
                <w:sz w:val="20"/>
                <w:lang w:eastAsia="zh-CN"/>
              </w:rPr>
              <w:t>1</w:t>
            </w:r>
            <w:r w:rsidR="007A7BD2" w:rsidRPr="005E55D4">
              <w:rPr>
                <w:rFonts w:hint="eastAsia"/>
                <w:i/>
                <w:color w:val="0033CC"/>
                <w:sz w:val="20"/>
                <w:lang w:eastAsia="zh-CN"/>
              </w:rPr>
              <w:t>2</w:t>
            </w:r>
            <w:r w:rsidR="00941B72" w:rsidRPr="005E55D4">
              <w:rPr>
                <w:rFonts w:hint="eastAsia"/>
                <w:i/>
                <w:color w:val="0033CC"/>
                <w:sz w:val="20"/>
                <w:lang w:eastAsia="zh-CN"/>
              </w:rPr>
              <w:t xml:space="preserve">0 ~ </w:t>
            </w:r>
            <w:r w:rsidR="007A7BD2" w:rsidRPr="005E55D4">
              <w:rPr>
                <w:rFonts w:hint="eastAsia"/>
                <w:i/>
                <w:color w:val="0033CC"/>
                <w:sz w:val="20"/>
                <w:lang w:eastAsia="zh-CN"/>
              </w:rPr>
              <w:t>90</w:t>
            </w:r>
            <w:r w:rsidR="00941B72" w:rsidRPr="005E55D4">
              <w:rPr>
                <w:rFonts w:hint="eastAsia"/>
                <w:i/>
                <w:color w:val="0033CC"/>
                <w:sz w:val="20"/>
                <w:lang w:eastAsia="zh-CN"/>
              </w:rPr>
              <w:t>0</w:t>
            </w:r>
            <w:r w:rsidR="009D32EC" w:rsidRPr="005E55D4">
              <w:rPr>
                <w:rFonts w:hint="eastAsia"/>
                <w:i/>
                <w:color w:val="0033CC"/>
                <w:sz w:val="20"/>
                <w:lang w:eastAsia="zh-CN"/>
              </w:rPr>
              <w:t xml:space="preserve"> MHz. </w:t>
            </w:r>
          </w:p>
          <w:p w:rsidR="00E94116" w:rsidRPr="005E55D4" w:rsidRDefault="00E94116" w:rsidP="00941750">
            <w:pPr>
              <w:pStyle w:val="Tabletext"/>
              <w:rPr>
                <w:i/>
                <w:color w:val="0033CC"/>
                <w:sz w:val="20"/>
                <w:lang w:eastAsia="zh-CN"/>
              </w:rPr>
            </w:pPr>
            <w:r w:rsidRPr="005E55D4">
              <w:rPr>
                <w:rFonts w:hint="eastAsia"/>
                <w:i/>
                <w:color w:val="0033CC"/>
                <w:sz w:val="20"/>
                <w:lang w:eastAsia="zh-CN"/>
              </w:rPr>
              <w:t xml:space="preserve">For evaluation configuration C, the values are </w:t>
            </w:r>
            <w:r w:rsidR="00BC2339" w:rsidRPr="005E55D4">
              <w:rPr>
                <w:rFonts w:hint="eastAsia"/>
                <w:i/>
                <w:color w:val="0033CC"/>
                <w:sz w:val="20"/>
                <w:lang w:eastAsia="zh-CN"/>
              </w:rPr>
              <w:t>achieved</w:t>
            </w:r>
            <w:r w:rsidRPr="005E55D4">
              <w:rPr>
                <w:rFonts w:hint="eastAsia"/>
                <w:i/>
                <w:color w:val="0033CC"/>
                <w:sz w:val="20"/>
                <w:lang w:eastAsia="zh-CN"/>
              </w:rPr>
              <w:t xml:space="preserve"> by using NR TDD+SUL with system bandwidth of 100 MHz for SUL band (4 GHz) and 1 200 MHz for TDD band (30 GHz). </w:t>
            </w:r>
          </w:p>
          <w:p w:rsidR="002A5968" w:rsidRPr="005E55D4" w:rsidRDefault="002A5968" w:rsidP="00941750">
            <w:pPr>
              <w:pStyle w:val="Tabletext"/>
              <w:rPr>
                <w:i/>
                <w:color w:val="0033CC"/>
                <w:sz w:val="20"/>
                <w:lang w:eastAsia="zh-CN"/>
              </w:rPr>
            </w:pPr>
            <w:r w:rsidRPr="005E55D4">
              <w:rPr>
                <w:rFonts w:hint="eastAsia"/>
                <w:i/>
                <w:color w:val="0033CC"/>
                <w:sz w:val="20"/>
                <w:lang w:eastAsia="zh-CN"/>
              </w:rPr>
              <w:t>Higher values may be achieved by using larger bandwidth that is able to be supported by NR.</w:t>
            </w:r>
          </w:p>
          <w:p w:rsidR="00F8560E" w:rsidRPr="005E55D4" w:rsidRDefault="00F8560E" w:rsidP="002A5968">
            <w:pPr>
              <w:pStyle w:val="Tabletext"/>
              <w:rPr>
                <w:i/>
                <w:color w:val="0033CC"/>
                <w:sz w:val="20"/>
                <w:lang w:eastAsia="zh-CN"/>
              </w:rPr>
            </w:pPr>
            <w:r w:rsidRPr="005E55D4">
              <w:rPr>
                <w:rFonts w:hint="eastAsia"/>
                <w:i/>
                <w:color w:val="0033CC"/>
                <w:sz w:val="20"/>
                <w:lang w:eastAsia="zh-CN"/>
              </w:rPr>
              <w:t>See self evaluation report for detail</w:t>
            </w:r>
            <w:r w:rsidR="004877DC" w:rsidRPr="005E55D4">
              <w:rPr>
                <w:rFonts w:hint="eastAsia"/>
                <w:i/>
                <w:color w:val="0033CC"/>
                <w:sz w:val="20"/>
                <w:lang w:eastAsia="zh-CN"/>
              </w:rPr>
              <w:t>ed results</w:t>
            </w:r>
            <w:r w:rsidRPr="005E55D4">
              <w:rPr>
                <w:rFonts w:hint="eastAsia"/>
                <w:i/>
                <w:color w:val="0033CC"/>
                <w:sz w:val="20"/>
                <w:lang w:eastAsia="zh-CN"/>
              </w:rPr>
              <w:t xml:space="preserve"> for NR FDD</w:t>
            </w:r>
            <w:r w:rsidR="002A5968" w:rsidRPr="005E55D4">
              <w:rPr>
                <w:rFonts w:hint="eastAsia"/>
                <w:i/>
                <w:color w:val="0033CC"/>
                <w:sz w:val="20"/>
                <w:lang w:eastAsia="zh-CN"/>
              </w:rPr>
              <w:t>,</w:t>
            </w:r>
            <w:r w:rsidRPr="005E55D4">
              <w:rPr>
                <w:rFonts w:hint="eastAsia"/>
                <w:i/>
                <w:color w:val="0033CC"/>
                <w:sz w:val="20"/>
                <w:lang w:eastAsia="zh-CN"/>
              </w:rPr>
              <w:t xml:space="preserve"> TDD</w:t>
            </w:r>
            <w:r w:rsidR="002A5968" w:rsidRPr="005E55D4">
              <w:rPr>
                <w:rFonts w:hint="eastAsia"/>
                <w:i/>
                <w:color w:val="0033CC"/>
                <w:sz w:val="20"/>
                <w:lang w:eastAsia="zh-CN"/>
              </w:rPr>
              <w:t xml:space="preserve"> and TDD+SUL</w:t>
            </w:r>
            <w:r w:rsidRPr="005E55D4">
              <w:rPr>
                <w:rFonts w:hint="eastAsia"/>
                <w:i/>
                <w:color w:val="0033CC"/>
                <w:sz w:val="20"/>
                <w:lang w:eastAsia="zh-CN"/>
              </w:rPr>
              <w:t>.</w:t>
            </w:r>
          </w:p>
        </w:tc>
      </w:tr>
      <w:tr w:rsidR="004E1032" w:rsidRPr="005E55D4" w:rsidTr="005118F6">
        <w:trPr>
          <w:cantSplit/>
        </w:trPr>
        <w:tc>
          <w:tcPr>
            <w:tcW w:w="2093" w:type="dxa"/>
            <w:vMerge/>
            <w:tcBorders>
              <w:left w:val="single" w:sz="4" w:space="0" w:color="auto"/>
              <w:right w:val="single" w:sz="4" w:space="0" w:color="auto"/>
            </w:tcBorders>
            <w:shd w:val="clear" w:color="auto" w:fill="FFFFFF"/>
            <w:vAlign w:val="center"/>
            <w:hideMark/>
          </w:tcPr>
          <w:p w:rsidR="004E1032" w:rsidRPr="003F3E71" w:rsidRDefault="004E1032" w:rsidP="00701B5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4E1032" w:rsidRPr="003F3E71" w:rsidRDefault="004E1032" w:rsidP="00701B5A">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4E1032" w:rsidRPr="003F3E71" w:rsidRDefault="004E1032" w:rsidP="00701B5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4E1032" w:rsidRPr="003F3E71" w:rsidRDefault="004E1032" w:rsidP="00701B5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E1032" w:rsidRPr="003F3E71" w:rsidRDefault="004E1032" w:rsidP="00701B5A">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E1032" w:rsidRPr="005E55D4" w:rsidRDefault="00331BE6" w:rsidP="00701B5A">
            <w:pPr>
              <w:pStyle w:val="Tabletext"/>
              <w:rPr>
                <w:i/>
                <w:color w:val="0033CC"/>
                <w:sz w:val="20"/>
                <w:lang w:eastAsia="zh-CN"/>
              </w:rPr>
            </w:pPr>
            <w:r w:rsidRPr="005E55D4">
              <w:rPr>
                <w:rFonts w:hint="eastAsia"/>
                <w:i/>
                <w:color w:val="0033CC"/>
                <w:sz w:val="20"/>
                <w:lang w:eastAsia="zh-CN"/>
              </w:rPr>
              <w:t>50.1~73.15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E1032" w:rsidRPr="005E55D4" w:rsidRDefault="004E1032" w:rsidP="00062B6C">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E1032" w:rsidRPr="005E55D4" w:rsidRDefault="004E1032" w:rsidP="00701B5A">
            <w:pPr>
              <w:overflowPunct/>
              <w:autoSpaceDE/>
              <w:autoSpaceDN/>
              <w:adjustRightInd/>
              <w:spacing w:before="0"/>
              <w:rPr>
                <w:i/>
                <w:color w:val="0033CC"/>
                <w:sz w:val="20"/>
              </w:rPr>
            </w:pPr>
          </w:p>
        </w:tc>
      </w:tr>
      <w:tr w:rsidR="00507CD8" w:rsidRPr="005E55D4" w:rsidTr="00556597">
        <w:trPr>
          <w:cantSplit/>
          <w:trHeight w:val="591"/>
        </w:trPr>
        <w:tc>
          <w:tcPr>
            <w:tcW w:w="2093" w:type="dxa"/>
            <w:vMerge w:val="restart"/>
            <w:tcBorders>
              <w:top w:val="single" w:sz="4" w:space="0" w:color="auto"/>
              <w:left w:val="single" w:sz="4" w:space="0" w:color="auto"/>
              <w:right w:val="single" w:sz="4" w:space="0" w:color="auto"/>
            </w:tcBorders>
            <w:shd w:val="clear" w:color="auto" w:fill="FFFFFF"/>
            <w:hideMark/>
          </w:tcPr>
          <w:p w:rsidR="00507CD8" w:rsidRPr="003F3E71" w:rsidRDefault="00507CD8" w:rsidP="00701B5A">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lastRenderedPageBreak/>
              <w:t>(4.4)</w:t>
            </w:r>
          </w:p>
        </w:tc>
        <w:tc>
          <w:tcPr>
            <w:tcW w:w="1134" w:type="dxa"/>
            <w:vMerge w:val="restart"/>
            <w:tcBorders>
              <w:top w:val="single" w:sz="4" w:space="0" w:color="auto"/>
              <w:left w:val="single" w:sz="4" w:space="0" w:color="auto"/>
              <w:right w:val="single" w:sz="4" w:space="0" w:color="auto"/>
            </w:tcBorders>
            <w:shd w:val="clear" w:color="auto" w:fill="FFFFFF"/>
            <w:hideMark/>
          </w:tcPr>
          <w:p w:rsidR="00507CD8" w:rsidRPr="003F3E71" w:rsidRDefault="00507CD8" w:rsidP="00701B5A">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07CD8" w:rsidRPr="003F3E71" w:rsidRDefault="00507CD8" w:rsidP="00701B5A">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07CD8" w:rsidRPr="003F3E71" w:rsidRDefault="00507CD8" w:rsidP="00701B5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07CD8" w:rsidRPr="003F3E71" w:rsidRDefault="00507CD8" w:rsidP="00701B5A">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07CD8" w:rsidRPr="005E55D4" w:rsidRDefault="005B0DF8" w:rsidP="00701B5A">
            <w:pPr>
              <w:pStyle w:val="Tabletext"/>
              <w:rPr>
                <w:i/>
                <w:color w:val="0033CC"/>
                <w:sz w:val="20"/>
                <w:lang w:eastAsia="zh-CN"/>
              </w:rPr>
            </w:pPr>
            <w:r w:rsidRPr="005E55D4">
              <w:rPr>
                <w:rFonts w:hint="eastAsia"/>
                <w:i/>
                <w:color w:val="0033CC"/>
                <w:sz w:val="20"/>
                <w:lang w:eastAsia="zh-CN"/>
              </w:rPr>
              <w:t>0.31~0.59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07CD8" w:rsidRPr="005E55D4" w:rsidRDefault="00507CD8" w:rsidP="00CE61E4">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07CD8" w:rsidRPr="005E55D4" w:rsidRDefault="00507CD8" w:rsidP="00701B5A">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9D134A" w:rsidRPr="005E55D4" w:rsidRDefault="009D134A" w:rsidP="00701B5A">
            <w:pPr>
              <w:pStyle w:val="Tabletext"/>
              <w:rPr>
                <w:i/>
                <w:color w:val="0033CC"/>
                <w:sz w:val="20"/>
                <w:lang w:eastAsia="zh-CN"/>
              </w:rPr>
            </w:pPr>
            <w:r w:rsidRPr="005E55D4">
              <w:rPr>
                <w:rFonts w:hint="eastAsia"/>
                <w:i/>
                <w:color w:val="0033CC"/>
                <w:sz w:val="20"/>
                <w:lang w:eastAsia="zh-CN"/>
              </w:rPr>
              <w:t>See self evaluation report for detailed results for NR FDD and TDD, with different antenna configurations.</w:t>
            </w:r>
          </w:p>
        </w:tc>
      </w:tr>
      <w:tr w:rsidR="00507CD8" w:rsidRPr="005E55D4" w:rsidTr="007A528C">
        <w:trPr>
          <w:cantSplit/>
        </w:trPr>
        <w:tc>
          <w:tcPr>
            <w:tcW w:w="2093" w:type="dxa"/>
            <w:vMerge/>
            <w:tcBorders>
              <w:left w:val="single" w:sz="4" w:space="0" w:color="auto"/>
              <w:right w:val="single" w:sz="4" w:space="0" w:color="auto"/>
            </w:tcBorders>
            <w:shd w:val="clear" w:color="auto" w:fill="FFFFFF"/>
            <w:vAlign w:val="center"/>
            <w:hideMark/>
          </w:tcPr>
          <w:p w:rsidR="00507CD8" w:rsidRPr="003F3E71" w:rsidRDefault="00507CD8" w:rsidP="00701B5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07CD8" w:rsidRPr="003F3E71" w:rsidRDefault="00507CD8" w:rsidP="00701B5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07CD8" w:rsidRPr="003F3E71" w:rsidRDefault="00507CD8" w:rsidP="00701B5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07CD8" w:rsidRPr="003F3E71" w:rsidRDefault="00507CD8" w:rsidP="00701B5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07CD8" w:rsidRPr="003F3E71" w:rsidRDefault="00507CD8" w:rsidP="00701B5A">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07CD8" w:rsidRPr="005E55D4" w:rsidRDefault="00300040" w:rsidP="00701B5A">
            <w:pPr>
              <w:pStyle w:val="Tabletext"/>
              <w:rPr>
                <w:i/>
                <w:color w:val="0033CC"/>
                <w:sz w:val="20"/>
                <w:lang w:eastAsia="zh-CN"/>
              </w:rPr>
            </w:pPr>
            <w:r w:rsidRPr="005E55D4">
              <w:rPr>
                <w:rFonts w:hint="eastAsia"/>
                <w:i/>
                <w:color w:val="0033CC"/>
                <w:sz w:val="20"/>
                <w:lang w:eastAsia="zh-CN"/>
              </w:rPr>
              <w:t>0.27~</w:t>
            </w:r>
            <w:r w:rsidR="005202D1" w:rsidRPr="005E55D4">
              <w:rPr>
                <w:rFonts w:hint="eastAsia"/>
                <w:i/>
                <w:color w:val="0033CC"/>
                <w:sz w:val="20"/>
                <w:lang w:eastAsia="zh-CN"/>
              </w:rPr>
              <w:t>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07CD8" w:rsidRPr="005E55D4" w:rsidRDefault="00507CD8" w:rsidP="00701B5A">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07CD8" w:rsidRPr="005E55D4" w:rsidRDefault="00507CD8" w:rsidP="00701B5A">
            <w:pPr>
              <w:overflowPunct/>
              <w:autoSpaceDE/>
              <w:autoSpaceDN/>
              <w:adjustRightInd/>
              <w:spacing w:before="0"/>
              <w:rPr>
                <w:i/>
                <w:color w:val="0033CC"/>
                <w:sz w:val="20"/>
              </w:rPr>
            </w:pPr>
          </w:p>
        </w:tc>
      </w:tr>
      <w:tr w:rsidR="00507CD8" w:rsidRPr="005E55D4" w:rsidTr="00BD6653">
        <w:trPr>
          <w:cantSplit/>
          <w:trHeight w:val="522"/>
        </w:trPr>
        <w:tc>
          <w:tcPr>
            <w:tcW w:w="2093" w:type="dxa"/>
            <w:vMerge/>
            <w:tcBorders>
              <w:left w:val="single" w:sz="4" w:space="0" w:color="auto"/>
              <w:right w:val="single" w:sz="4" w:space="0" w:color="auto"/>
            </w:tcBorders>
            <w:shd w:val="clear" w:color="auto" w:fill="FFFFFF"/>
            <w:vAlign w:val="center"/>
            <w:hideMark/>
          </w:tcPr>
          <w:p w:rsidR="00507CD8" w:rsidRPr="003F3E71" w:rsidRDefault="00507CD8" w:rsidP="00701B5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07CD8" w:rsidRPr="003F3E71" w:rsidRDefault="00507CD8" w:rsidP="00701B5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07CD8" w:rsidRPr="003F3E71" w:rsidRDefault="00507CD8" w:rsidP="00701B5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07CD8" w:rsidRPr="003F3E71" w:rsidRDefault="00507CD8" w:rsidP="00701B5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07CD8" w:rsidRPr="003F3E71" w:rsidRDefault="00507CD8" w:rsidP="00701B5A">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07CD8" w:rsidRPr="005E55D4" w:rsidRDefault="004E343E" w:rsidP="009E7998">
            <w:pPr>
              <w:pStyle w:val="Tabletext"/>
              <w:rPr>
                <w:i/>
                <w:color w:val="0033CC"/>
                <w:sz w:val="20"/>
                <w:lang w:eastAsia="zh-CN"/>
              </w:rPr>
            </w:pPr>
            <w:r w:rsidRPr="005E55D4">
              <w:rPr>
                <w:rFonts w:hint="eastAsia"/>
                <w:i/>
                <w:color w:val="0033CC"/>
                <w:sz w:val="20"/>
                <w:lang w:eastAsia="zh-CN"/>
              </w:rPr>
              <w:t>0.3</w:t>
            </w:r>
            <w:r w:rsidR="009E7998" w:rsidRPr="005E55D4">
              <w:rPr>
                <w:rFonts w:hint="eastAsia"/>
                <w:i/>
                <w:color w:val="0033CC"/>
                <w:sz w:val="20"/>
                <w:lang w:eastAsia="zh-CN"/>
              </w:rPr>
              <w:t>1</w:t>
            </w:r>
            <w:r w:rsidRPr="005E55D4">
              <w:rPr>
                <w:rFonts w:hint="eastAsia"/>
                <w:i/>
                <w:color w:val="0033CC"/>
                <w:sz w:val="20"/>
                <w:lang w:eastAsia="zh-CN"/>
              </w:rPr>
              <w:t>~1.18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07CD8" w:rsidRPr="005E55D4" w:rsidRDefault="00507CD8" w:rsidP="00701B5A">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07CD8" w:rsidRPr="005E55D4" w:rsidRDefault="00507CD8" w:rsidP="00D63297">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E34FEF" w:rsidRPr="005E55D4" w:rsidRDefault="00E34FEF" w:rsidP="00D63297">
            <w:pPr>
              <w:overflowPunct/>
              <w:autoSpaceDE/>
              <w:autoSpaceDN/>
              <w:adjustRightInd/>
              <w:spacing w:before="0"/>
              <w:jc w:val="left"/>
              <w:rPr>
                <w:i/>
                <w:color w:val="0033CC"/>
                <w:sz w:val="20"/>
                <w:lang w:eastAsia="zh-CN"/>
              </w:rPr>
            </w:pPr>
            <w:r w:rsidRPr="005E55D4">
              <w:rPr>
                <w:rFonts w:hint="eastAsia"/>
                <w:i/>
                <w:color w:val="0033CC"/>
                <w:sz w:val="20"/>
                <w:lang w:eastAsia="zh-CN"/>
              </w:rPr>
              <w:t>See self evaluation report for detailed results for NR FDD and TDD, with different antenna configurations.</w:t>
            </w:r>
          </w:p>
        </w:tc>
      </w:tr>
      <w:tr w:rsidR="00507CD8" w:rsidRPr="005E55D4" w:rsidTr="007A528C">
        <w:trPr>
          <w:cantSplit/>
        </w:trPr>
        <w:tc>
          <w:tcPr>
            <w:tcW w:w="2093" w:type="dxa"/>
            <w:vMerge/>
            <w:tcBorders>
              <w:left w:val="single" w:sz="4" w:space="0" w:color="auto"/>
              <w:right w:val="single" w:sz="4" w:space="0" w:color="auto"/>
            </w:tcBorders>
            <w:shd w:val="clear" w:color="auto" w:fill="FFFFFF"/>
            <w:vAlign w:val="center"/>
            <w:hideMark/>
          </w:tcPr>
          <w:p w:rsidR="00507CD8" w:rsidRPr="003F3E71" w:rsidRDefault="00507CD8" w:rsidP="00701B5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07CD8" w:rsidRPr="003F3E71" w:rsidRDefault="00507CD8" w:rsidP="00701B5A">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07CD8" w:rsidRPr="003F3E71" w:rsidRDefault="00507CD8" w:rsidP="00701B5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07CD8" w:rsidRPr="003F3E71" w:rsidRDefault="00507CD8" w:rsidP="00701B5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07CD8" w:rsidRPr="003F3E71" w:rsidRDefault="00507CD8" w:rsidP="00701B5A">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07CD8" w:rsidRPr="005E55D4" w:rsidRDefault="00FA325E" w:rsidP="00701B5A">
            <w:pPr>
              <w:pStyle w:val="Tabletext"/>
              <w:rPr>
                <w:i/>
                <w:color w:val="0033CC"/>
                <w:sz w:val="20"/>
                <w:lang w:eastAsia="zh-CN"/>
              </w:rPr>
            </w:pPr>
            <w:r w:rsidRPr="005E55D4">
              <w:rPr>
                <w:rFonts w:hint="eastAsia"/>
                <w:i/>
                <w:color w:val="0033CC"/>
                <w:sz w:val="20"/>
                <w:lang w:eastAsia="zh-CN"/>
              </w:rPr>
              <w:t>0.23~</w:t>
            </w:r>
            <w:r w:rsidR="00A516C9" w:rsidRPr="005E55D4">
              <w:rPr>
                <w:rFonts w:hint="eastAsia"/>
                <w:i/>
                <w:color w:val="0033CC"/>
                <w:sz w:val="20"/>
                <w:lang w:eastAsia="zh-CN"/>
              </w:rPr>
              <w:t>0.48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07CD8" w:rsidRPr="005E55D4" w:rsidRDefault="00507CD8" w:rsidP="00701B5A">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07CD8" w:rsidRPr="005E55D4" w:rsidRDefault="00507CD8" w:rsidP="00701B5A">
            <w:pPr>
              <w:overflowPunct/>
              <w:autoSpaceDE/>
              <w:autoSpaceDN/>
              <w:adjustRightInd/>
              <w:spacing w:before="0"/>
              <w:rPr>
                <w:i/>
                <w:color w:val="0033CC"/>
                <w:sz w:val="20"/>
              </w:rPr>
            </w:pPr>
          </w:p>
        </w:tc>
      </w:tr>
      <w:tr w:rsidR="00507CD8" w:rsidRPr="005E55D4" w:rsidTr="00BD6653">
        <w:trPr>
          <w:cantSplit/>
          <w:trHeight w:val="449"/>
        </w:trPr>
        <w:tc>
          <w:tcPr>
            <w:tcW w:w="2093" w:type="dxa"/>
            <w:vMerge/>
            <w:tcBorders>
              <w:left w:val="single" w:sz="4" w:space="0" w:color="auto"/>
              <w:right w:val="single" w:sz="4" w:space="0" w:color="auto"/>
            </w:tcBorders>
            <w:shd w:val="clear" w:color="auto" w:fill="FFFFFF"/>
            <w:vAlign w:val="center"/>
            <w:hideMark/>
          </w:tcPr>
          <w:p w:rsidR="00507CD8" w:rsidRPr="003F3E71" w:rsidRDefault="00507CD8" w:rsidP="00701B5A">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07CD8" w:rsidRPr="003F3E71" w:rsidRDefault="00507CD8" w:rsidP="00701B5A">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07CD8" w:rsidRPr="003F3E71" w:rsidRDefault="00507CD8" w:rsidP="00701B5A">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07CD8" w:rsidRPr="003F3E71" w:rsidRDefault="00507CD8" w:rsidP="00701B5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07CD8" w:rsidRPr="003F3E71" w:rsidRDefault="00507CD8" w:rsidP="00701B5A">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07CD8" w:rsidRPr="005E55D4" w:rsidRDefault="0093555F" w:rsidP="00701B5A">
            <w:pPr>
              <w:pStyle w:val="Tabletext"/>
              <w:rPr>
                <w:i/>
                <w:color w:val="0033CC"/>
                <w:sz w:val="20"/>
                <w:lang w:eastAsia="zh-CN"/>
              </w:rPr>
            </w:pPr>
            <w:r w:rsidRPr="005E55D4">
              <w:rPr>
                <w:rFonts w:hint="eastAsia"/>
                <w:i/>
                <w:color w:val="0033CC"/>
                <w:sz w:val="20"/>
                <w:lang w:eastAsia="zh-CN"/>
              </w:rPr>
              <w:t>0.23</w:t>
            </w:r>
            <w:r w:rsidR="00680895" w:rsidRPr="005E55D4">
              <w:rPr>
                <w:rFonts w:hint="eastAsia"/>
                <w:i/>
                <w:color w:val="0033CC"/>
                <w:sz w:val="20"/>
                <w:lang w:eastAsia="zh-CN"/>
              </w:rPr>
              <w:t>~1.06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07CD8" w:rsidRPr="005E55D4" w:rsidRDefault="00507CD8" w:rsidP="00701B5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07CD8" w:rsidRPr="005E55D4" w:rsidRDefault="00507CD8" w:rsidP="00C30DBD">
            <w:pPr>
              <w:pStyle w:val="Tabletext"/>
              <w:rPr>
                <w:i/>
                <w:color w:val="0033CC"/>
                <w:sz w:val="20"/>
                <w:lang w:eastAsia="zh-CN"/>
              </w:rPr>
            </w:pPr>
            <w:r w:rsidRPr="005E55D4">
              <w:rPr>
                <w:rFonts w:hint="eastAsia"/>
                <w:i/>
                <w:color w:val="0033CC"/>
                <w:sz w:val="20"/>
                <w:lang w:eastAsia="zh-CN"/>
              </w:rPr>
              <w:t>For evaluation configuration A (4 GHz), Channel model A/B.</w:t>
            </w:r>
          </w:p>
          <w:p w:rsidR="00E34FEF" w:rsidRPr="005E55D4" w:rsidRDefault="00E34FEF" w:rsidP="00C30DBD">
            <w:pPr>
              <w:pStyle w:val="Tabletext"/>
              <w:rPr>
                <w:i/>
                <w:color w:val="0033CC"/>
                <w:sz w:val="20"/>
              </w:rPr>
            </w:pPr>
            <w:r w:rsidRPr="005E55D4">
              <w:rPr>
                <w:rFonts w:hint="eastAsia"/>
                <w:i/>
                <w:color w:val="0033CC"/>
                <w:sz w:val="20"/>
                <w:lang w:eastAsia="zh-CN"/>
              </w:rPr>
              <w:t>See self evaluation report for detailed results for NR FDD and TDD, with different antenna configurations.</w:t>
            </w:r>
          </w:p>
        </w:tc>
      </w:tr>
      <w:tr w:rsidR="00507CD8" w:rsidRPr="005E55D4" w:rsidTr="007A528C">
        <w:trPr>
          <w:cantSplit/>
        </w:trPr>
        <w:tc>
          <w:tcPr>
            <w:tcW w:w="2093" w:type="dxa"/>
            <w:vMerge/>
            <w:tcBorders>
              <w:left w:val="single" w:sz="4" w:space="0" w:color="auto"/>
              <w:right w:val="single" w:sz="4" w:space="0" w:color="auto"/>
            </w:tcBorders>
            <w:shd w:val="clear" w:color="auto" w:fill="FFFFFF"/>
            <w:vAlign w:val="center"/>
            <w:hideMark/>
          </w:tcPr>
          <w:p w:rsidR="00507CD8" w:rsidRPr="003F3E71" w:rsidRDefault="00507CD8" w:rsidP="00701B5A">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07CD8" w:rsidRPr="003F3E71" w:rsidRDefault="00507CD8" w:rsidP="00701B5A">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07CD8" w:rsidRPr="003F3E71" w:rsidRDefault="00507CD8" w:rsidP="00701B5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07CD8" w:rsidRPr="003F3E71" w:rsidRDefault="00507CD8" w:rsidP="00701B5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07CD8" w:rsidRPr="003F3E71" w:rsidRDefault="00507CD8" w:rsidP="00701B5A">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07CD8" w:rsidRPr="005E55D4" w:rsidRDefault="003205EE" w:rsidP="00680895">
            <w:pPr>
              <w:pStyle w:val="Tabletext"/>
              <w:rPr>
                <w:i/>
                <w:color w:val="0033CC"/>
                <w:sz w:val="20"/>
                <w:lang w:eastAsia="zh-CN"/>
              </w:rPr>
            </w:pPr>
            <w:r w:rsidRPr="005E55D4">
              <w:rPr>
                <w:rFonts w:hint="eastAsia"/>
                <w:i/>
                <w:color w:val="0033CC"/>
                <w:sz w:val="20"/>
                <w:lang w:eastAsia="zh-CN"/>
              </w:rPr>
              <w:t>0.17~</w:t>
            </w:r>
            <w:r w:rsidR="003C4F11" w:rsidRPr="005E55D4">
              <w:rPr>
                <w:rFonts w:hint="eastAsia"/>
                <w:i/>
                <w:color w:val="0033CC"/>
                <w:sz w:val="20"/>
                <w:lang w:eastAsia="zh-CN"/>
              </w:rPr>
              <w:t>0.</w:t>
            </w:r>
            <w:r w:rsidR="00680895" w:rsidRPr="005E55D4">
              <w:rPr>
                <w:rFonts w:hint="eastAsia"/>
                <w:i/>
                <w:color w:val="0033CC"/>
                <w:sz w:val="20"/>
                <w:lang w:eastAsia="zh-CN"/>
              </w:rPr>
              <w:t>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07CD8" w:rsidRPr="005E55D4" w:rsidRDefault="00507CD8" w:rsidP="00701B5A">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07CD8" w:rsidRPr="005E55D4" w:rsidRDefault="00507CD8" w:rsidP="00701B5A">
            <w:pPr>
              <w:overflowPunct/>
              <w:autoSpaceDE/>
              <w:autoSpaceDN/>
              <w:adjustRightInd/>
              <w:spacing w:before="0"/>
              <w:rPr>
                <w:i/>
                <w:color w:val="0033CC"/>
                <w:sz w:val="20"/>
              </w:rPr>
            </w:pPr>
          </w:p>
        </w:tc>
      </w:tr>
      <w:tr w:rsidR="0087038C" w:rsidRPr="005E55D4" w:rsidTr="00BD6653">
        <w:trPr>
          <w:cantSplit/>
          <w:trHeight w:val="535"/>
        </w:trPr>
        <w:tc>
          <w:tcPr>
            <w:tcW w:w="2093" w:type="dxa"/>
            <w:vMerge/>
            <w:tcBorders>
              <w:left w:val="single" w:sz="4" w:space="0" w:color="auto"/>
              <w:right w:val="single" w:sz="4" w:space="0" w:color="auto"/>
            </w:tcBorders>
            <w:shd w:val="clear" w:color="auto" w:fill="FFFFFF"/>
            <w:vAlign w:val="center"/>
            <w:hideMark/>
          </w:tcPr>
          <w:p w:rsidR="0087038C" w:rsidRPr="003F3E71" w:rsidRDefault="0087038C" w:rsidP="00701B5A">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87038C" w:rsidRPr="003F3E71" w:rsidRDefault="0087038C" w:rsidP="00701B5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87038C" w:rsidRPr="003F3E71" w:rsidRDefault="0087038C" w:rsidP="00701B5A">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7038C" w:rsidRPr="003F3E71" w:rsidRDefault="0087038C" w:rsidP="00701B5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7038C" w:rsidRPr="003F3E71" w:rsidRDefault="0087038C" w:rsidP="00701B5A">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7038C" w:rsidRPr="005E55D4" w:rsidRDefault="0087038C" w:rsidP="004B61C1">
            <w:pPr>
              <w:pStyle w:val="Tabletext"/>
              <w:rPr>
                <w:i/>
                <w:color w:val="0033CC"/>
                <w:sz w:val="20"/>
                <w:lang w:eastAsia="zh-CN"/>
              </w:rPr>
            </w:pPr>
            <w:r w:rsidRPr="005E55D4">
              <w:rPr>
                <w:rFonts w:hint="eastAsia"/>
                <w:i/>
                <w:color w:val="0033CC"/>
                <w:sz w:val="20"/>
                <w:lang w:eastAsia="zh-CN"/>
              </w:rPr>
              <w:t>0</w:t>
            </w:r>
            <w:r w:rsidRPr="005E55D4">
              <w:rPr>
                <w:i/>
                <w:color w:val="0033CC"/>
                <w:sz w:val="20"/>
                <w:lang w:eastAsia="zh-CN"/>
              </w:rPr>
              <w:t>.14~0.65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7038C" w:rsidRPr="005E55D4" w:rsidRDefault="0087038C" w:rsidP="00701B5A">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87038C" w:rsidRPr="005E55D4" w:rsidRDefault="0087038C" w:rsidP="00EC4562">
            <w:pPr>
              <w:pStyle w:val="Tabletext"/>
              <w:rPr>
                <w:i/>
                <w:color w:val="0033CC"/>
                <w:sz w:val="20"/>
                <w:lang w:eastAsia="zh-CN"/>
              </w:rPr>
            </w:pPr>
            <w:r w:rsidRPr="005E55D4">
              <w:rPr>
                <w:rFonts w:hint="eastAsia"/>
                <w:i/>
                <w:color w:val="0033CC"/>
                <w:sz w:val="20"/>
                <w:lang w:eastAsia="zh-CN"/>
              </w:rPr>
              <w:t>For evaluation configuration A (700 MHz), Channel model A/B.</w:t>
            </w:r>
          </w:p>
          <w:p w:rsidR="0087038C" w:rsidRPr="005E55D4" w:rsidRDefault="0087038C" w:rsidP="00EC4562">
            <w:pPr>
              <w:pStyle w:val="Tabletext"/>
              <w:rPr>
                <w:i/>
                <w:color w:val="0033CC"/>
                <w:sz w:val="20"/>
                <w:lang w:eastAsia="zh-CN"/>
              </w:rPr>
            </w:pPr>
            <w:r w:rsidRPr="005E55D4">
              <w:rPr>
                <w:rFonts w:hint="eastAsia"/>
                <w:i/>
                <w:color w:val="0033CC"/>
                <w:sz w:val="20"/>
                <w:lang w:eastAsia="zh-CN"/>
              </w:rPr>
              <w:t>See self evaluation report for detailed results for NR FDD and TDD, with different antenna configurations.</w:t>
            </w:r>
          </w:p>
        </w:tc>
      </w:tr>
      <w:tr w:rsidR="0087038C" w:rsidRPr="005E55D4" w:rsidTr="007A528C">
        <w:trPr>
          <w:cantSplit/>
        </w:trPr>
        <w:tc>
          <w:tcPr>
            <w:tcW w:w="2093" w:type="dxa"/>
            <w:vMerge/>
            <w:tcBorders>
              <w:left w:val="single" w:sz="4" w:space="0" w:color="auto"/>
              <w:right w:val="single" w:sz="4" w:space="0" w:color="auto"/>
            </w:tcBorders>
            <w:shd w:val="clear" w:color="auto" w:fill="FFFFFF"/>
            <w:vAlign w:val="center"/>
            <w:hideMark/>
          </w:tcPr>
          <w:p w:rsidR="0087038C" w:rsidRPr="003F3E71" w:rsidRDefault="0087038C" w:rsidP="00701B5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87038C" w:rsidRPr="003F3E71" w:rsidRDefault="0087038C" w:rsidP="00701B5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87038C" w:rsidRPr="003F3E71" w:rsidRDefault="0087038C" w:rsidP="00701B5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7038C" w:rsidRPr="003F3E71" w:rsidRDefault="0087038C" w:rsidP="00701B5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7038C" w:rsidRPr="003F3E71" w:rsidRDefault="0087038C" w:rsidP="00701B5A">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7038C" w:rsidRPr="005E55D4" w:rsidRDefault="0087038C" w:rsidP="004B61C1">
            <w:pPr>
              <w:pStyle w:val="Tabletext"/>
              <w:rPr>
                <w:i/>
                <w:color w:val="0033CC"/>
                <w:sz w:val="20"/>
                <w:lang w:eastAsia="zh-CN"/>
              </w:rPr>
            </w:pPr>
            <w:r w:rsidRPr="005E55D4">
              <w:rPr>
                <w:rFonts w:hint="eastAsia"/>
                <w:i/>
                <w:color w:val="0033CC"/>
                <w:sz w:val="20"/>
                <w:lang w:eastAsia="zh-CN"/>
              </w:rPr>
              <w:t>0.09~0.63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7038C" w:rsidRPr="005E55D4" w:rsidRDefault="0087038C" w:rsidP="00701B5A">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7038C" w:rsidRPr="005E55D4" w:rsidRDefault="0087038C" w:rsidP="00701B5A">
            <w:pPr>
              <w:overflowPunct/>
              <w:autoSpaceDE/>
              <w:autoSpaceDN/>
              <w:adjustRightInd/>
              <w:spacing w:before="0"/>
              <w:rPr>
                <w:i/>
                <w:color w:val="0033CC"/>
                <w:sz w:val="20"/>
              </w:rPr>
            </w:pPr>
          </w:p>
        </w:tc>
      </w:tr>
      <w:tr w:rsidR="0087038C" w:rsidRPr="005E55D4" w:rsidTr="00BD6653">
        <w:trPr>
          <w:cantSplit/>
          <w:trHeight w:val="479"/>
        </w:trPr>
        <w:tc>
          <w:tcPr>
            <w:tcW w:w="2093" w:type="dxa"/>
            <w:vMerge/>
            <w:tcBorders>
              <w:left w:val="single" w:sz="4" w:space="0" w:color="auto"/>
              <w:right w:val="single" w:sz="4" w:space="0" w:color="auto"/>
            </w:tcBorders>
            <w:shd w:val="clear" w:color="auto" w:fill="FFFFFF"/>
            <w:vAlign w:val="center"/>
            <w:hideMark/>
          </w:tcPr>
          <w:p w:rsidR="0087038C" w:rsidRPr="003F3E71" w:rsidRDefault="0087038C" w:rsidP="00701B5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87038C" w:rsidRPr="003F3E71" w:rsidRDefault="0087038C" w:rsidP="00701B5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87038C" w:rsidRPr="003F3E71" w:rsidRDefault="0087038C" w:rsidP="00701B5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7038C" w:rsidRPr="003F3E71" w:rsidRDefault="0087038C" w:rsidP="00701B5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7038C" w:rsidRPr="003F3E71" w:rsidRDefault="0087038C" w:rsidP="00701B5A">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7038C" w:rsidRPr="005E55D4" w:rsidRDefault="0087038C" w:rsidP="004B61C1">
            <w:pPr>
              <w:pStyle w:val="Tabletext"/>
              <w:rPr>
                <w:i/>
                <w:color w:val="0033CC"/>
                <w:sz w:val="20"/>
                <w:lang w:eastAsia="zh-CN"/>
              </w:rPr>
            </w:pPr>
            <w:r w:rsidRPr="005E55D4">
              <w:rPr>
                <w:rFonts w:hint="eastAsia"/>
                <w:i/>
                <w:color w:val="0033CC"/>
                <w:sz w:val="20"/>
                <w:lang w:eastAsia="zh-CN"/>
              </w:rPr>
              <w:t>0.12~2.11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7038C" w:rsidRPr="005E55D4" w:rsidRDefault="0087038C" w:rsidP="00701B5A">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87038C" w:rsidRPr="005E55D4" w:rsidRDefault="0087038C" w:rsidP="00EC4562">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87038C" w:rsidRPr="005E55D4" w:rsidRDefault="0087038C" w:rsidP="00EC4562">
            <w:pPr>
              <w:overflowPunct/>
              <w:autoSpaceDE/>
              <w:autoSpaceDN/>
              <w:adjustRightInd/>
              <w:spacing w:before="0"/>
              <w:rPr>
                <w:i/>
                <w:color w:val="0033CC"/>
                <w:sz w:val="20"/>
              </w:rPr>
            </w:pPr>
            <w:r w:rsidRPr="005E55D4">
              <w:rPr>
                <w:rFonts w:hint="eastAsia"/>
                <w:i/>
                <w:color w:val="0033CC"/>
                <w:sz w:val="20"/>
                <w:lang w:eastAsia="zh-CN"/>
              </w:rPr>
              <w:t>See self evaluation report for detailed results for NR FDD and TDD, with different antenna configurations.</w:t>
            </w:r>
          </w:p>
        </w:tc>
      </w:tr>
      <w:tr w:rsidR="0087038C" w:rsidRPr="005E55D4" w:rsidTr="006E3ED1">
        <w:trPr>
          <w:cantSplit/>
        </w:trPr>
        <w:tc>
          <w:tcPr>
            <w:tcW w:w="2093" w:type="dxa"/>
            <w:vMerge/>
            <w:tcBorders>
              <w:left w:val="single" w:sz="4" w:space="0" w:color="auto"/>
              <w:right w:val="single" w:sz="4" w:space="0" w:color="auto"/>
            </w:tcBorders>
            <w:shd w:val="clear" w:color="auto" w:fill="FFFFFF"/>
            <w:vAlign w:val="center"/>
            <w:hideMark/>
          </w:tcPr>
          <w:p w:rsidR="0087038C" w:rsidRPr="003F3E71" w:rsidRDefault="0087038C" w:rsidP="00701B5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87038C" w:rsidRPr="003F3E71" w:rsidRDefault="0087038C" w:rsidP="00701B5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87038C" w:rsidRPr="003F3E71" w:rsidRDefault="0087038C" w:rsidP="00701B5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7038C" w:rsidRPr="003F3E71" w:rsidRDefault="0087038C" w:rsidP="00701B5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7038C" w:rsidRPr="003F3E71" w:rsidRDefault="0087038C" w:rsidP="00701B5A">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7038C" w:rsidRPr="005E55D4" w:rsidRDefault="0087038C" w:rsidP="004B61C1">
            <w:pPr>
              <w:pStyle w:val="Tabletext"/>
              <w:rPr>
                <w:i/>
                <w:color w:val="0033CC"/>
                <w:sz w:val="20"/>
                <w:lang w:eastAsia="zh-CN"/>
              </w:rPr>
            </w:pPr>
            <w:r w:rsidRPr="005E55D4">
              <w:rPr>
                <w:i/>
                <w:color w:val="0033CC"/>
                <w:sz w:val="20"/>
                <w:lang w:eastAsia="zh-CN"/>
              </w:rPr>
              <w:t>0.06~0.32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7038C" w:rsidRPr="005E55D4" w:rsidRDefault="0087038C" w:rsidP="00701B5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87038C" w:rsidRPr="005E55D4" w:rsidRDefault="0087038C" w:rsidP="00701B5A">
            <w:pPr>
              <w:overflowPunct/>
              <w:autoSpaceDE/>
              <w:autoSpaceDN/>
              <w:adjustRightInd/>
              <w:spacing w:before="0"/>
              <w:rPr>
                <w:i/>
                <w:color w:val="0033CC"/>
                <w:sz w:val="20"/>
                <w:lang w:eastAsia="zh-CN"/>
              </w:rPr>
            </w:pPr>
          </w:p>
        </w:tc>
      </w:tr>
      <w:tr w:rsidR="0087038C" w:rsidRPr="005E55D4" w:rsidTr="00245311">
        <w:trPr>
          <w:cantSplit/>
          <w:trHeight w:val="394"/>
        </w:trPr>
        <w:tc>
          <w:tcPr>
            <w:tcW w:w="2093" w:type="dxa"/>
            <w:vMerge/>
            <w:tcBorders>
              <w:left w:val="single" w:sz="4" w:space="0" w:color="auto"/>
              <w:right w:val="single" w:sz="4" w:space="0" w:color="auto"/>
            </w:tcBorders>
            <w:shd w:val="clear" w:color="auto" w:fill="FFFFFF"/>
            <w:vAlign w:val="center"/>
            <w:hideMark/>
          </w:tcPr>
          <w:p w:rsidR="0087038C" w:rsidRPr="003F3E71" w:rsidRDefault="0087038C" w:rsidP="00701B5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87038C" w:rsidRPr="003F3E71" w:rsidRDefault="0087038C" w:rsidP="00701B5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87038C" w:rsidRPr="003F3E71" w:rsidRDefault="0087038C" w:rsidP="00701B5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7038C" w:rsidRPr="003F3E71" w:rsidRDefault="0087038C" w:rsidP="00701B5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7038C" w:rsidRPr="003F3E71" w:rsidRDefault="0087038C" w:rsidP="00701B5A">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7038C" w:rsidRPr="005E55D4" w:rsidRDefault="0087038C" w:rsidP="004B61C1">
            <w:pPr>
              <w:pStyle w:val="Tabletext"/>
              <w:rPr>
                <w:i/>
                <w:color w:val="0033CC"/>
                <w:sz w:val="20"/>
                <w:lang w:eastAsia="zh-CN"/>
              </w:rPr>
            </w:pPr>
            <w:r w:rsidRPr="005E55D4">
              <w:rPr>
                <w:rFonts w:hint="eastAsia"/>
                <w:i/>
                <w:color w:val="0033CC"/>
                <w:sz w:val="20"/>
                <w:lang w:eastAsia="zh-CN"/>
              </w:rPr>
              <w:t>0.16~1.0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7038C" w:rsidRPr="005E55D4" w:rsidRDefault="0087038C" w:rsidP="00701B5A">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87038C" w:rsidRPr="005E55D4" w:rsidRDefault="0087038C" w:rsidP="00701B5A">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87038C" w:rsidRPr="005E55D4" w:rsidRDefault="0087038C" w:rsidP="00701B5A">
            <w:pPr>
              <w:overflowPunct/>
              <w:autoSpaceDE/>
              <w:autoSpaceDN/>
              <w:adjustRightInd/>
              <w:spacing w:before="0"/>
              <w:rPr>
                <w:i/>
                <w:color w:val="0033CC"/>
                <w:sz w:val="20"/>
              </w:rPr>
            </w:pPr>
            <w:r w:rsidRPr="005E55D4">
              <w:rPr>
                <w:rFonts w:hint="eastAsia"/>
                <w:i/>
                <w:color w:val="0033CC"/>
                <w:sz w:val="20"/>
                <w:lang w:eastAsia="zh-CN"/>
              </w:rPr>
              <w:t>See self evaluation report for detailed results for NR FDD and TDD, with different antenna configurations.</w:t>
            </w:r>
          </w:p>
        </w:tc>
      </w:tr>
      <w:tr w:rsidR="0087038C" w:rsidRPr="005E55D4" w:rsidTr="006A4B03">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87038C" w:rsidRPr="003F3E71" w:rsidRDefault="0087038C" w:rsidP="00701B5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87038C" w:rsidRPr="003F3E71" w:rsidRDefault="0087038C" w:rsidP="00701B5A">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87038C" w:rsidRPr="003F3E71" w:rsidRDefault="0087038C" w:rsidP="00701B5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7038C" w:rsidRPr="003F3E71" w:rsidRDefault="0087038C" w:rsidP="00701B5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7038C" w:rsidRPr="003F3E71" w:rsidRDefault="0087038C" w:rsidP="00701B5A">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87038C" w:rsidRPr="005E55D4" w:rsidRDefault="0087038C" w:rsidP="004B61C1">
            <w:pPr>
              <w:pStyle w:val="Tabletext"/>
              <w:rPr>
                <w:i/>
                <w:color w:val="0033CC"/>
                <w:sz w:val="20"/>
                <w:lang w:eastAsia="zh-CN"/>
              </w:rPr>
            </w:pPr>
            <w:r w:rsidRPr="005E55D4">
              <w:rPr>
                <w:i/>
                <w:color w:val="0033CC"/>
                <w:sz w:val="20"/>
                <w:lang w:eastAsia="zh-CN"/>
              </w:rPr>
              <w:t>0.05~0.17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87038C" w:rsidRPr="005E55D4" w:rsidRDefault="0087038C" w:rsidP="00701B5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87038C" w:rsidRPr="005E55D4" w:rsidRDefault="0087038C" w:rsidP="00701B5A">
            <w:pPr>
              <w:overflowPunct/>
              <w:autoSpaceDE/>
              <w:autoSpaceDN/>
              <w:adjustRightInd/>
              <w:spacing w:before="0"/>
              <w:rPr>
                <w:i/>
                <w:color w:val="0033CC"/>
                <w:sz w:val="20"/>
              </w:rPr>
            </w:pPr>
          </w:p>
        </w:tc>
      </w:tr>
      <w:tr w:rsidR="00EB4250" w:rsidRPr="005E55D4" w:rsidTr="00245311">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rsidR="00EB4250" w:rsidRPr="003F3E71" w:rsidRDefault="00EB4250" w:rsidP="00701B5A">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4250" w:rsidRPr="005E55D4" w:rsidRDefault="00EB4250" w:rsidP="004B61C1">
            <w:pPr>
              <w:pStyle w:val="Tabletext"/>
              <w:rPr>
                <w:i/>
                <w:color w:val="0033CC"/>
                <w:sz w:val="20"/>
                <w:lang w:eastAsia="zh-CN"/>
              </w:rPr>
            </w:pPr>
            <w:r w:rsidRPr="005E55D4">
              <w:rPr>
                <w:rFonts w:hint="eastAsia"/>
                <w:i/>
                <w:color w:val="0033CC"/>
                <w:sz w:val="20"/>
                <w:lang w:eastAsia="zh-CN"/>
              </w:rPr>
              <w:t>9.51</w:t>
            </w:r>
            <w:r w:rsidRPr="005E55D4">
              <w:rPr>
                <w:i/>
                <w:color w:val="0033CC"/>
                <w:sz w:val="20"/>
                <w:lang w:eastAsia="zh-CN"/>
              </w:rPr>
              <w:t>~18.5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5E55D4" w:rsidRDefault="00EB4250" w:rsidP="00701B5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EB4250" w:rsidRPr="005E55D4" w:rsidRDefault="00EB4250" w:rsidP="004B61C1">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EB4250" w:rsidRPr="005E55D4" w:rsidRDefault="00EB4250" w:rsidP="004B61C1">
            <w:pPr>
              <w:pStyle w:val="Tabletext"/>
              <w:rPr>
                <w:i/>
                <w:color w:val="0033CC"/>
                <w:sz w:val="20"/>
                <w:lang w:eastAsia="zh-CN"/>
              </w:rPr>
            </w:pPr>
            <w:r w:rsidRPr="005E55D4">
              <w:rPr>
                <w:rFonts w:hint="eastAsia"/>
                <w:i/>
                <w:color w:val="0033CC"/>
                <w:sz w:val="20"/>
                <w:lang w:eastAsia="zh-CN"/>
              </w:rPr>
              <w:t>See self evaluation report for detailed results for NR FDD and TDD, with different antenna configurations.</w:t>
            </w:r>
          </w:p>
        </w:tc>
      </w:tr>
      <w:tr w:rsidR="00EB4250" w:rsidRPr="005E55D4" w:rsidTr="00BF61A3">
        <w:trPr>
          <w:cantSplit/>
        </w:trPr>
        <w:tc>
          <w:tcPr>
            <w:tcW w:w="2093"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4250" w:rsidRPr="005E55D4" w:rsidRDefault="00EB4250" w:rsidP="004B61C1">
            <w:pPr>
              <w:pStyle w:val="Tabletext"/>
              <w:rPr>
                <w:i/>
                <w:color w:val="0033CC"/>
                <w:sz w:val="20"/>
                <w:lang w:eastAsia="zh-CN"/>
              </w:rPr>
            </w:pPr>
            <w:r w:rsidRPr="005E55D4">
              <w:rPr>
                <w:rFonts w:hint="eastAsia"/>
                <w:i/>
                <w:color w:val="0033CC"/>
                <w:sz w:val="20"/>
                <w:lang w:eastAsia="zh-CN"/>
              </w:rPr>
              <w:t>6.95~15.17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5E55D4" w:rsidRDefault="00EB4250" w:rsidP="00701B5A">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B4250" w:rsidRPr="005E55D4" w:rsidRDefault="00EB4250" w:rsidP="00701B5A">
            <w:pPr>
              <w:overflowPunct/>
              <w:autoSpaceDE/>
              <w:autoSpaceDN/>
              <w:adjustRightInd/>
              <w:spacing w:before="0"/>
              <w:rPr>
                <w:i/>
                <w:color w:val="0033CC"/>
                <w:sz w:val="20"/>
              </w:rPr>
            </w:pPr>
          </w:p>
        </w:tc>
      </w:tr>
      <w:tr w:rsidR="00EB4250" w:rsidRPr="005E55D4" w:rsidTr="00245311">
        <w:trPr>
          <w:cantSplit/>
          <w:trHeight w:val="425"/>
        </w:trPr>
        <w:tc>
          <w:tcPr>
            <w:tcW w:w="2093"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4250" w:rsidRPr="005E55D4" w:rsidRDefault="00EB4250" w:rsidP="004B61C1">
            <w:pPr>
              <w:pStyle w:val="Tabletext"/>
              <w:rPr>
                <w:i/>
                <w:color w:val="0033CC"/>
                <w:sz w:val="20"/>
                <w:lang w:eastAsia="zh-CN"/>
              </w:rPr>
            </w:pPr>
            <w:r w:rsidRPr="005E55D4">
              <w:rPr>
                <w:rFonts w:hint="eastAsia"/>
                <w:i/>
                <w:color w:val="0033CC"/>
                <w:sz w:val="20"/>
                <w:lang w:eastAsia="zh-CN"/>
              </w:rPr>
              <w:t>9.4~19.91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5E55D4" w:rsidRDefault="00EB4250" w:rsidP="00701B5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EB4250" w:rsidRPr="005E55D4" w:rsidRDefault="00EB4250" w:rsidP="004B61C1">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EB4250" w:rsidRPr="005E55D4" w:rsidRDefault="00EB4250" w:rsidP="004B61C1">
            <w:pPr>
              <w:overflowPunct/>
              <w:autoSpaceDE/>
              <w:autoSpaceDN/>
              <w:adjustRightInd/>
              <w:spacing w:before="0"/>
              <w:jc w:val="left"/>
              <w:rPr>
                <w:i/>
                <w:color w:val="0033CC"/>
                <w:sz w:val="20"/>
                <w:lang w:eastAsia="zh-CN"/>
              </w:rPr>
            </w:pPr>
            <w:r w:rsidRPr="005E55D4">
              <w:rPr>
                <w:rFonts w:hint="eastAsia"/>
                <w:i/>
                <w:color w:val="0033CC"/>
                <w:sz w:val="20"/>
                <w:lang w:eastAsia="zh-CN"/>
              </w:rPr>
              <w:t>See self evaluation report for detailed results for NR FDD and TDD, with different antenna configurations.</w:t>
            </w:r>
          </w:p>
        </w:tc>
      </w:tr>
      <w:tr w:rsidR="00EB4250" w:rsidRPr="005E55D4" w:rsidTr="00BF61A3">
        <w:trPr>
          <w:cantSplit/>
        </w:trPr>
        <w:tc>
          <w:tcPr>
            <w:tcW w:w="2093"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4250" w:rsidRPr="005E55D4" w:rsidRDefault="00EB4250" w:rsidP="004B61C1">
            <w:pPr>
              <w:pStyle w:val="Tabletext"/>
              <w:rPr>
                <w:i/>
                <w:color w:val="0033CC"/>
                <w:sz w:val="20"/>
                <w:lang w:eastAsia="zh-CN"/>
              </w:rPr>
            </w:pPr>
            <w:r w:rsidRPr="005E55D4">
              <w:rPr>
                <w:rFonts w:hint="eastAsia"/>
                <w:i/>
                <w:color w:val="0033CC"/>
                <w:sz w:val="20"/>
                <w:lang w:eastAsia="zh-CN"/>
              </w:rPr>
              <w:t>6.9~11.44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5E55D4" w:rsidRDefault="00EB4250" w:rsidP="00701B5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EB4250" w:rsidRPr="005E55D4" w:rsidRDefault="00EB4250" w:rsidP="00701B5A">
            <w:pPr>
              <w:overflowPunct/>
              <w:autoSpaceDE/>
              <w:autoSpaceDN/>
              <w:adjustRightInd/>
              <w:spacing w:before="0"/>
              <w:rPr>
                <w:i/>
                <w:color w:val="0033CC"/>
                <w:sz w:val="20"/>
              </w:rPr>
            </w:pPr>
          </w:p>
        </w:tc>
      </w:tr>
      <w:tr w:rsidR="00EB4250" w:rsidRPr="005E55D4" w:rsidTr="00245311">
        <w:trPr>
          <w:cantSplit/>
          <w:trHeight w:val="481"/>
        </w:trPr>
        <w:tc>
          <w:tcPr>
            <w:tcW w:w="2093"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 xml:space="preserve">Dense Urban </w:t>
            </w:r>
            <w:r w:rsidRPr="003F3E71">
              <w:rPr>
                <w:sz w:val="20"/>
              </w:rPr>
              <w:lastRenderedPageBreak/>
              <w:t>–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lastRenderedPageBreak/>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4250" w:rsidRPr="005E55D4" w:rsidRDefault="00EB4250" w:rsidP="004B61C1">
            <w:pPr>
              <w:pStyle w:val="Tabletext"/>
              <w:rPr>
                <w:i/>
                <w:color w:val="0033CC"/>
                <w:sz w:val="20"/>
                <w:lang w:eastAsia="zh-CN"/>
              </w:rPr>
            </w:pPr>
            <w:r w:rsidRPr="005E55D4">
              <w:rPr>
                <w:rFonts w:hint="eastAsia"/>
                <w:i/>
                <w:color w:val="0033CC"/>
                <w:sz w:val="20"/>
                <w:lang w:eastAsia="zh-CN"/>
              </w:rPr>
              <w:t>8.79~</w:t>
            </w:r>
            <w:r w:rsidRPr="005E55D4">
              <w:rPr>
                <w:i/>
                <w:color w:val="0033CC"/>
                <w:sz w:val="20"/>
                <w:lang w:eastAsia="zh-CN"/>
              </w:rPr>
              <w:t>23.55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5E55D4" w:rsidRDefault="00EB4250" w:rsidP="00701B5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EB4250" w:rsidRPr="005E55D4" w:rsidRDefault="00EB4250" w:rsidP="004B61C1">
            <w:pPr>
              <w:pStyle w:val="Tabletext"/>
              <w:rPr>
                <w:i/>
                <w:color w:val="0033CC"/>
                <w:sz w:val="20"/>
                <w:lang w:eastAsia="zh-CN"/>
              </w:rPr>
            </w:pPr>
            <w:r w:rsidRPr="005E55D4">
              <w:rPr>
                <w:rFonts w:hint="eastAsia"/>
                <w:i/>
                <w:color w:val="0033CC"/>
                <w:sz w:val="20"/>
                <w:lang w:eastAsia="zh-CN"/>
              </w:rPr>
              <w:t xml:space="preserve">For evaluation configuration A (4 GHz), Channel model </w:t>
            </w:r>
            <w:r w:rsidRPr="005E55D4">
              <w:rPr>
                <w:rFonts w:hint="eastAsia"/>
                <w:i/>
                <w:color w:val="0033CC"/>
                <w:sz w:val="20"/>
                <w:lang w:eastAsia="zh-CN"/>
              </w:rPr>
              <w:lastRenderedPageBreak/>
              <w:t>A/B.</w:t>
            </w:r>
          </w:p>
          <w:p w:rsidR="00EB4250" w:rsidRPr="005E55D4" w:rsidRDefault="00EB4250" w:rsidP="004B61C1">
            <w:pPr>
              <w:pStyle w:val="Tabletext"/>
              <w:rPr>
                <w:i/>
                <w:color w:val="0033CC"/>
                <w:sz w:val="20"/>
              </w:rPr>
            </w:pPr>
            <w:r w:rsidRPr="005E55D4">
              <w:rPr>
                <w:rFonts w:hint="eastAsia"/>
                <w:i/>
                <w:color w:val="0033CC"/>
                <w:sz w:val="20"/>
                <w:lang w:eastAsia="zh-CN"/>
              </w:rPr>
              <w:t>See self evaluation report for detailed results for NR FDD and TDD, with different antenna configurations.</w:t>
            </w:r>
          </w:p>
        </w:tc>
      </w:tr>
      <w:tr w:rsidR="00EB4250" w:rsidRPr="005E55D4" w:rsidTr="00BF61A3">
        <w:trPr>
          <w:cantSplit/>
        </w:trPr>
        <w:tc>
          <w:tcPr>
            <w:tcW w:w="2093"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4250" w:rsidRPr="005E55D4" w:rsidRDefault="00EB4250" w:rsidP="004B61C1">
            <w:pPr>
              <w:pStyle w:val="Tabletext"/>
              <w:rPr>
                <w:i/>
                <w:color w:val="0033CC"/>
                <w:sz w:val="20"/>
                <w:lang w:eastAsia="zh-CN"/>
              </w:rPr>
            </w:pPr>
            <w:r w:rsidRPr="005E55D4">
              <w:rPr>
                <w:rFonts w:hint="eastAsia"/>
                <w:i/>
                <w:color w:val="0033CC"/>
                <w:sz w:val="20"/>
                <w:lang w:eastAsia="zh-CN"/>
              </w:rPr>
              <w:t>5.69~</w:t>
            </w:r>
            <w:r w:rsidRPr="005E55D4">
              <w:rPr>
                <w:i/>
                <w:color w:val="0033CC"/>
                <w:sz w:val="20"/>
                <w:lang w:eastAsia="zh-CN"/>
              </w:rPr>
              <w:t>22.48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5E55D4" w:rsidRDefault="00EB4250" w:rsidP="00701B5A">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B4250" w:rsidRPr="005E55D4" w:rsidRDefault="00EB4250" w:rsidP="00701B5A">
            <w:pPr>
              <w:overflowPunct/>
              <w:autoSpaceDE/>
              <w:autoSpaceDN/>
              <w:adjustRightInd/>
              <w:spacing w:before="0"/>
              <w:rPr>
                <w:i/>
                <w:color w:val="0033CC"/>
                <w:sz w:val="20"/>
              </w:rPr>
            </w:pPr>
          </w:p>
        </w:tc>
      </w:tr>
      <w:tr w:rsidR="00EB4250" w:rsidRPr="005E55D4" w:rsidTr="00245311">
        <w:trPr>
          <w:cantSplit/>
          <w:trHeight w:val="567"/>
        </w:trPr>
        <w:tc>
          <w:tcPr>
            <w:tcW w:w="2093"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EB4250" w:rsidRPr="005E55D4" w:rsidRDefault="00EB4250" w:rsidP="004B61C1">
            <w:pPr>
              <w:pStyle w:val="Tabletext"/>
              <w:rPr>
                <w:i/>
                <w:color w:val="0033CC"/>
                <w:sz w:val="20"/>
                <w:lang w:eastAsia="zh-CN"/>
              </w:rPr>
            </w:pPr>
            <w:r w:rsidRPr="005E55D4">
              <w:rPr>
                <w:rFonts w:hint="eastAsia"/>
                <w:i/>
                <w:color w:val="0033CC"/>
                <w:sz w:val="20"/>
                <w:lang w:eastAsia="zh-CN"/>
              </w:rPr>
              <w:t>4.21~18.61</w:t>
            </w:r>
          </w:p>
        </w:tc>
        <w:tc>
          <w:tcPr>
            <w:tcW w:w="1158" w:type="dxa"/>
            <w:tcBorders>
              <w:top w:val="single" w:sz="4" w:space="0" w:color="auto"/>
              <w:left w:val="single" w:sz="4" w:space="0" w:color="auto"/>
              <w:right w:val="single" w:sz="4" w:space="0" w:color="auto"/>
            </w:tcBorders>
            <w:shd w:val="clear" w:color="auto" w:fill="FFFFFF"/>
            <w:hideMark/>
          </w:tcPr>
          <w:p w:rsidR="00EB4250" w:rsidRPr="005E55D4" w:rsidRDefault="00EB4250" w:rsidP="008A3063">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EB4250" w:rsidRPr="005E55D4" w:rsidRDefault="00EB4250" w:rsidP="004B61C1">
            <w:pPr>
              <w:pStyle w:val="Tabletext"/>
              <w:rPr>
                <w:i/>
                <w:color w:val="0033CC"/>
                <w:sz w:val="20"/>
                <w:lang w:eastAsia="zh-CN"/>
              </w:rPr>
            </w:pPr>
            <w:r w:rsidRPr="005E55D4">
              <w:rPr>
                <w:rFonts w:hint="eastAsia"/>
                <w:i/>
                <w:color w:val="0033CC"/>
                <w:sz w:val="20"/>
                <w:lang w:eastAsia="zh-CN"/>
              </w:rPr>
              <w:t>For evaluation configuration A (700 MHz), Channel model A/B.</w:t>
            </w:r>
          </w:p>
          <w:p w:rsidR="00EB4250" w:rsidRPr="005E55D4" w:rsidRDefault="00EB4250" w:rsidP="004B61C1">
            <w:pPr>
              <w:pStyle w:val="Tabletext"/>
              <w:rPr>
                <w:i/>
                <w:color w:val="0033CC"/>
                <w:sz w:val="20"/>
                <w:lang w:eastAsia="zh-CN"/>
              </w:rPr>
            </w:pPr>
            <w:r w:rsidRPr="005E55D4">
              <w:rPr>
                <w:rFonts w:hint="eastAsia"/>
                <w:i/>
                <w:color w:val="0033CC"/>
                <w:sz w:val="20"/>
                <w:lang w:eastAsia="zh-CN"/>
              </w:rPr>
              <w:t>See self evaluation report for detailed results for NR FDD and TDD, with different antenna configurations.</w:t>
            </w:r>
          </w:p>
        </w:tc>
      </w:tr>
      <w:tr w:rsidR="00EB4250" w:rsidRPr="005E55D4" w:rsidTr="009C7C7F">
        <w:trPr>
          <w:cantSplit/>
          <w:trHeight w:val="199"/>
        </w:trPr>
        <w:tc>
          <w:tcPr>
            <w:tcW w:w="2093"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EB4250" w:rsidRPr="005E55D4" w:rsidRDefault="00EB4250" w:rsidP="004B61C1">
            <w:pPr>
              <w:pStyle w:val="Tabletext"/>
              <w:rPr>
                <w:i/>
                <w:color w:val="0033CC"/>
                <w:sz w:val="20"/>
                <w:lang w:eastAsia="zh-CN"/>
              </w:rPr>
            </w:pPr>
            <w:r w:rsidRPr="005E55D4">
              <w:rPr>
                <w:rFonts w:hint="eastAsia"/>
                <w:i/>
                <w:color w:val="0033CC"/>
                <w:sz w:val="20"/>
                <w:lang w:eastAsia="zh-CN"/>
              </w:rPr>
              <w:t>3.61~15.55</w:t>
            </w:r>
          </w:p>
        </w:tc>
        <w:tc>
          <w:tcPr>
            <w:tcW w:w="1158" w:type="dxa"/>
            <w:tcBorders>
              <w:top w:val="single" w:sz="4" w:space="0" w:color="auto"/>
              <w:left w:val="single" w:sz="4" w:space="0" w:color="auto"/>
              <w:right w:val="single" w:sz="4" w:space="0" w:color="auto"/>
            </w:tcBorders>
            <w:shd w:val="clear" w:color="auto" w:fill="FFFFFF"/>
            <w:hideMark/>
          </w:tcPr>
          <w:p w:rsidR="00EB4250" w:rsidRPr="005E55D4" w:rsidRDefault="00EB4250" w:rsidP="008A3063">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EB4250" w:rsidRPr="005E55D4" w:rsidRDefault="00EB4250" w:rsidP="00701B5A">
            <w:pPr>
              <w:pStyle w:val="Tabletext"/>
              <w:rPr>
                <w:i/>
                <w:color w:val="0033CC"/>
                <w:sz w:val="20"/>
              </w:rPr>
            </w:pPr>
          </w:p>
        </w:tc>
      </w:tr>
      <w:tr w:rsidR="00EB4250" w:rsidRPr="005E55D4" w:rsidTr="00245311">
        <w:trPr>
          <w:cantSplit/>
          <w:trHeight w:val="511"/>
        </w:trPr>
        <w:tc>
          <w:tcPr>
            <w:tcW w:w="2093"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EB4250" w:rsidRPr="005E55D4" w:rsidRDefault="00EB4250" w:rsidP="004B61C1">
            <w:pPr>
              <w:pStyle w:val="Tabletext"/>
              <w:rPr>
                <w:i/>
                <w:color w:val="0033CC"/>
                <w:sz w:val="20"/>
                <w:lang w:eastAsia="zh-CN"/>
              </w:rPr>
            </w:pPr>
            <w:r w:rsidRPr="005E55D4">
              <w:rPr>
                <w:rFonts w:hint="eastAsia"/>
                <w:i/>
                <w:color w:val="0033CC"/>
                <w:sz w:val="20"/>
                <w:lang w:eastAsia="zh-CN"/>
              </w:rPr>
              <w:t>5.3~21.01</w:t>
            </w:r>
          </w:p>
        </w:tc>
        <w:tc>
          <w:tcPr>
            <w:tcW w:w="1158" w:type="dxa"/>
            <w:tcBorders>
              <w:top w:val="single" w:sz="4" w:space="0" w:color="auto"/>
              <w:left w:val="single" w:sz="4" w:space="0" w:color="auto"/>
              <w:right w:val="single" w:sz="4" w:space="0" w:color="auto"/>
            </w:tcBorders>
            <w:shd w:val="clear" w:color="auto" w:fill="FFFFFF"/>
            <w:hideMark/>
          </w:tcPr>
          <w:p w:rsidR="00EB4250" w:rsidRPr="005E55D4" w:rsidRDefault="00EB4250" w:rsidP="00701B5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EB4250" w:rsidRPr="005E55D4" w:rsidRDefault="00EB4250" w:rsidP="004B61C1">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EB4250" w:rsidRPr="005E55D4" w:rsidRDefault="00EB4250" w:rsidP="004B61C1">
            <w:pPr>
              <w:overflowPunct/>
              <w:autoSpaceDE/>
              <w:autoSpaceDN/>
              <w:adjustRightInd/>
              <w:spacing w:before="0"/>
              <w:rPr>
                <w:i/>
                <w:color w:val="0033CC"/>
                <w:sz w:val="20"/>
              </w:rPr>
            </w:pPr>
            <w:r w:rsidRPr="005E55D4">
              <w:rPr>
                <w:rFonts w:hint="eastAsia"/>
                <w:i/>
                <w:color w:val="0033CC"/>
                <w:sz w:val="20"/>
                <w:lang w:eastAsia="zh-CN"/>
              </w:rPr>
              <w:t>See self evaluation report for detailed results for NR FDD and TDD, with different antenna configurations.</w:t>
            </w:r>
          </w:p>
        </w:tc>
      </w:tr>
      <w:tr w:rsidR="00EB4250" w:rsidRPr="005E55D4" w:rsidTr="009C7C7F">
        <w:trPr>
          <w:cantSplit/>
          <w:trHeight w:val="70"/>
        </w:trPr>
        <w:tc>
          <w:tcPr>
            <w:tcW w:w="2093"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EB4250" w:rsidRPr="005E55D4" w:rsidRDefault="00EB4250" w:rsidP="004B61C1">
            <w:pPr>
              <w:pStyle w:val="Tabletext"/>
              <w:rPr>
                <w:i/>
                <w:color w:val="0033CC"/>
                <w:sz w:val="20"/>
                <w:lang w:eastAsia="zh-CN"/>
              </w:rPr>
            </w:pPr>
            <w:r w:rsidRPr="005E55D4">
              <w:rPr>
                <w:rFonts w:hint="eastAsia"/>
                <w:i/>
                <w:color w:val="0033CC"/>
                <w:sz w:val="20"/>
                <w:lang w:eastAsia="zh-CN"/>
              </w:rPr>
              <w:t>3.12~21.3</w:t>
            </w:r>
          </w:p>
        </w:tc>
        <w:tc>
          <w:tcPr>
            <w:tcW w:w="1158" w:type="dxa"/>
            <w:tcBorders>
              <w:top w:val="single" w:sz="4" w:space="0" w:color="auto"/>
              <w:left w:val="single" w:sz="4" w:space="0" w:color="auto"/>
              <w:right w:val="single" w:sz="4" w:space="0" w:color="auto"/>
            </w:tcBorders>
            <w:shd w:val="clear" w:color="auto" w:fill="FFFFFF"/>
            <w:hideMark/>
          </w:tcPr>
          <w:p w:rsidR="00EB4250" w:rsidRPr="005E55D4" w:rsidRDefault="00EB4250" w:rsidP="00701B5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EB4250" w:rsidRPr="005E55D4" w:rsidRDefault="00EB4250" w:rsidP="00701B5A">
            <w:pPr>
              <w:pStyle w:val="Tabletext"/>
              <w:rPr>
                <w:i/>
                <w:color w:val="0033CC"/>
                <w:sz w:val="20"/>
              </w:rPr>
            </w:pPr>
          </w:p>
        </w:tc>
      </w:tr>
      <w:tr w:rsidR="00EB4250" w:rsidRPr="005E55D4" w:rsidTr="00245311">
        <w:trPr>
          <w:cantSplit/>
          <w:trHeight w:val="439"/>
        </w:trPr>
        <w:tc>
          <w:tcPr>
            <w:tcW w:w="2093"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B4250" w:rsidRPr="003F3E71" w:rsidRDefault="00EB4250" w:rsidP="00701B5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B4250" w:rsidRPr="003F3E71" w:rsidRDefault="00EB4250" w:rsidP="00701B5A">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EB4250" w:rsidRPr="005E55D4" w:rsidRDefault="00EB4250" w:rsidP="004B61C1">
            <w:pPr>
              <w:pStyle w:val="Tabletext"/>
              <w:rPr>
                <w:i/>
                <w:color w:val="0033CC"/>
                <w:sz w:val="20"/>
                <w:lang w:eastAsia="zh-CN"/>
              </w:rPr>
            </w:pPr>
            <w:r w:rsidRPr="005E55D4">
              <w:rPr>
                <w:rFonts w:hint="eastAsia"/>
                <w:i/>
                <w:color w:val="0033CC"/>
                <w:sz w:val="20"/>
                <w:lang w:eastAsia="zh-CN"/>
              </w:rPr>
              <w:t>3.9~13.61</w:t>
            </w:r>
          </w:p>
        </w:tc>
        <w:tc>
          <w:tcPr>
            <w:tcW w:w="1158" w:type="dxa"/>
            <w:tcBorders>
              <w:top w:val="single" w:sz="4" w:space="0" w:color="auto"/>
              <w:left w:val="single" w:sz="4" w:space="0" w:color="auto"/>
              <w:right w:val="single" w:sz="4" w:space="0" w:color="auto"/>
            </w:tcBorders>
            <w:shd w:val="clear" w:color="auto" w:fill="FFFFFF"/>
            <w:hideMark/>
          </w:tcPr>
          <w:p w:rsidR="00EB4250" w:rsidRPr="005E55D4" w:rsidRDefault="00EB4250" w:rsidP="00701B5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EB4250" w:rsidRPr="005E55D4" w:rsidRDefault="00EB4250" w:rsidP="004B61C1">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EB4250" w:rsidRPr="005E55D4" w:rsidRDefault="00EB4250" w:rsidP="004B61C1">
            <w:pPr>
              <w:overflowPunct/>
              <w:autoSpaceDE/>
              <w:autoSpaceDN/>
              <w:adjustRightInd/>
              <w:spacing w:before="0"/>
              <w:rPr>
                <w:i/>
                <w:color w:val="0033CC"/>
                <w:sz w:val="20"/>
              </w:rPr>
            </w:pPr>
            <w:r w:rsidRPr="005E55D4">
              <w:rPr>
                <w:rFonts w:hint="eastAsia"/>
                <w:i/>
                <w:color w:val="0033CC"/>
                <w:sz w:val="20"/>
                <w:lang w:eastAsia="zh-CN"/>
              </w:rPr>
              <w:t>See self evaluation report for detailed results for NR FDD and TDD, with different antenna configurations.</w:t>
            </w:r>
          </w:p>
        </w:tc>
      </w:tr>
      <w:tr w:rsidR="0087038C" w:rsidRPr="005E55D4" w:rsidTr="008A6685">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87038C" w:rsidRPr="003F3E71" w:rsidRDefault="0087038C" w:rsidP="00701B5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87038C" w:rsidRPr="003F3E71" w:rsidRDefault="0087038C" w:rsidP="00701B5A">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87038C" w:rsidRPr="003F3E71" w:rsidRDefault="0087038C" w:rsidP="00701B5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87038C" w:rsidRPr="003F3E71" w:rsidRDefault="0087038C" w:rsidP="00701B5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87038C" w:rsidRPr="003F3E71" w:rsidRDefault="0087038C" w:rsidP="00701B5A">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87038C" w:rsidRPr="005E55D4" w:rsidRDefault="0087038C" w:rsidP="004B61C1">
            <w:pPr>
              <w:pStyle w:val="Tabletext"/>
              <w:rPr>
                <w:i/>
                <w:color w:val="0033CC"/>
                <w:sz w:val="20"/>
                <w:lang w:eastAsia="zh-CN"/>
              </w:rPr>
            </w:pPr>
            <w:r w:rsidRPr="005E55D4">
              <w:rPr>
                <w:rFonts w:hint="eastAsia"/>
                <w:i/>
                <w:color w:val="0033CC"/>
                <w:sz w:val="20"/>
                <w:lang w:eastAsia="zh-CN"/>
              </w:rPr>
              <w:t>3.31~10.59</w:t>
            </w:r>
          </w:p>
        </w:tc>
        <w:tc>
          <w:tcPr>
            <w:tcW w:w="1158" w:type="dxa"/>
            <w:tcBorders>
              <w:top w:val="single" w:sz="4" w:space="0" w:color="auto"/>
              <w:left w:val="single" w:sz="4" w:space="0" w:color="auto"/>
              <w:right w:val="single" w:sz="4" w:space="0" w:color="auto"/>
            </w:tcBorders>
            <w:shd w:val="clear" w:color="auto" w:fill="FFFFFF"/>
            <w:hideMark/>
          </w:tcPr>
          <w:p w:rsidR="0087038C" w:rsidRPr="005E55D4" w:rsidRDefault="0087038C" w:rsidP="00701B5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87038C" w:rsidRPr="005E55D4" w:rsidRDefault="0087038C" w:rsidP="00701B5A">
            <w:pPr>
              <w:pStyle w:val="Tabletext"/>
              <w:rPr>
                <w:i/>
                <w:color w:val="0033CC"/>
                <w:sz w:val="20"/>
              </w:rPr>
            </w:pPr>
          </w:p>
        </w:tc>
      </w:tr>
      <w:tr w:rsidR="00A74C63" w:rsidRPr="005E55D4" w:rsidTr="00774B66">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A74C63" w:rsidRPr="003F3E71" w:rsidRDefault="00A74C63" w:rsidP="00701B5A">
            <w:pPr>
              <w:pStyle w:val="Tabletext"/>
              <w:rPr>
                <w:sz w:val="20"/>
                <w:lang w:val="en-GB"/>
              </w:rPr>
            </w:pPr>
            <w:r w:rsidRPr="003F3E71">
              <w:rPr>
                <w:b/>
                <w:sz w:val="20"/>
                <w:lang w:val="en-GB"/>
              </w:rPr>
              <w:t>5.2.4.3.6</w:t>
            </w:r>
            <w:r w:rsidRPr="003F3E71">
              <w:rPr>
                <w:sz w:val="20"/>
                <w:lang w:val="en-GB"/>
              </w:rPr>
              <w:br/>
              <w:t>Area traffic capacity (</w:t>
            </w:r>
            <w:proofErr w:type="spellStart"/>
            <w:r w:rsidRPr="003F3E71">
              <w:rPr>
                <w:sz w:val="20"/>
                <w:lang w:val="en-GB"/>
              </w:rPr>
              <w:t>Mbit</w:t>
            </w:r>
            <w:proofErr w:type="spellEnd"/>
            <w:r w:rsidRPr="003F3E71">
              <w:rPr>
                <w:sz w:val="20"/>
                <w:lang w:val="en-GB"/>
              </w:rPr>
              <w: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rsidR="00A74C63" w:rsidRPr="003F3E71" w:rsidRDefault="00A74C63" w:rsidP="00701B5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A74C63" w:rsidRPr="003F3E71" w:rsidRDefault="00A74C63" w:rsidP="00701B5A">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74C63" w:rsidRPr="003F3E71" w:rsidRDefault="00A74C63" w:rsidP="00701B5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74C63" w:rsidRPr="003F3E71" w:rsidRDefault="00A74C63" w:rsidP="00701B5A">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74C63" w:rsidRPr="005E55D4" w:rsidRDefault="00A74C63" w:rsidP="004B61C1">
            <w:pPr>
              <w:pStyle w:val="Tabletext"/>
              <w:rPr>
                <w:i/>
                <w:color w:val="0033CC"/>
                <w:sz w:val="20"/>
                <w:lang w:eastAsia="zh-CN"/>
              </w:rPr>
            </w:pPr>
            <w:r w:rsidRPr="005E55D4">
              <w:rPr>
                <w:rFonts w:hint="eastAsia"/>
                <w:i/>
                <w:color w:val="0033CC"/>
                <w:sz w:val="20"/>
                <w:lang w:eastAsia="zh-CN"/>
              </w:rPr>
              <w:t>1</w:t>
            </w:r>
            <w:r w:rsidRPr="005E55D4">
              <w:rPr>
                <w:i/>
                <w:color w:val="0033CC"/>
                <w:sz w:val="20"/>
                <w:lang w:eastAsia="zh-CN"/>
              </w:rPr>
              <w:t>0.06</w:t>
            </w:r>
            <w:r w:rsidRPr="005E55D4">
              <w:rPr>
                <w:rFonts w:hint="eastAsia"/>
                <w:i/>
                <w:color w:val="0033CC"/>
                <w:sz w:val="20"/>
                <w:lang w:eastAsia="zh-CN"/>
              </w:rPr>
              <w:t>~</w:t>
            </w:r>
            <w:r w:rsidRPr="005E55D4">
              <w:rPr>
                <w:i/>
                <w:color w:val="0033CC"/>
                <w:sz w:val="20"/>
                <w:lang w:eastAsia="zh-CN"/>
              </w:rPr>
              <w:t>16.81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74C63" w:rsidRPr="005E55D4" w:rsidRDefault="00A74C63" w:rsidP="00701B5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74C63" w:rsidRPr="005E55D4" w:rsidRDefault="00A74C63" w:rsidP="00701B5A">
            <w:pPr>
              <w:pStyle w:val="Tabletext"/>
              <w:rPr>
                <w:i/>
                <w:color w:val="0033CC"/>
                <w:sz w:val="20"/>
                <w:lang w:eastAsia="zh-CN"/>
              </w:rPr>
            </w:pPr>
            <w:r w:rsidRPr="005E55D4">
              <w:rPr>
                <w:rFonts w:hint="eastAsia"/>
                <w:i/>
                <w:color w:val="0033CC"/>
                <w:sz w:val="20"/>
                <w:lang w:eastAsia="zh-CN"/>
              </w:rPr>
              <w:t>For evaluation configuration A (4 GHz), Channel model A/B</w:t>
            </w:r>
            <w:r w:rsidR="005F14F1" w:rsidRPr="005E55D4">
              <w:rPr>
                <w:rFonts w:hint="eastAsia"/>
                <w:i/>
                <w:color w:val="0033CC"/>
                <w:sz w:val="20"/>
                <w:lang w:eastAsia="zh-CN"/>
              </w:rPr>
              <w:t>, with 12 TRxP and 36 TRxP</w:t>
            </w:r>
            <w:r w:rsidRPr="005E55D4">
              <w:rPr>
                <w:rFonts w:hint="eastAsia"/>
                <w:i/>
                <w:color w:val="0033CC"/>
                <w:sz w:val="20"/>
                <w:lang w:eastAsia="zh-CN"/>
              </w:rPr>
              <w:t>.</w:t>
            </w:r>
          </w:p>
          <w:p w:rsidR="00FF707B" w:rsidRPr="005E55D4" w:rsidRDefault="00FF707B" w:rsidP="00701B5A">
            <w:pPr>
              <w:pStyle w:val="Tabletext"/>
              <w:rPr>
                <w:i/>
                <w:color w:val="0033CC"/>
                <w:sz w:val="20"/>
                <w:lang w:eastAsia="zh-CN"/>
              </w:rPr>
            </w:pPr>
            <w:r w:rsidRPr="005E55D4">
              <w:rPr>
                <w:rFonts w:hint="eastAsia"/>
                <w:i/>
                <w:color w:val="0033CC"/>
                <w:sz w:val="20"/>
                <w:lang w:eastAsia="zh-CN"/>
              </w:rPr>
              <w:t xml:space="preserve">For evaluation configuration A, the values are achieved by using NR FDD and TDD with system bandwidth of 120 ~ </w:t>
            </w:r>
            <w:r w:rsidR="00CC541C" w:rsidRPr="005E55D4">
              <w:rPr>
                <w:rFonts w:hint="eastAsia"/>
                <w:i/>
                <w:color w:val="0033CC"/>
                <w:sz w:val="20"/>
                <w:lang w:eastAsia="zh-CN"/>
              </w:rPr>
              <w:t>640</w:t>
            </w:r>
            <w:r w:rsidRPr="005E55D4">
              <w:rPr>
                <w:rFonts w:hint="eastAsia"/>
                <w:i/>
                <w:color w:val="0033CC"/>
                <w:sz w:val="20"/>
                <w:lang w:eastAsia="zh-CN"/>
              </w:rPr>
              <w:t xml:space="preserve"> MHz.</w:t>
            </w:r>
          </w:p>
          <w:p w:rsidR="00A74C63" w:rsidRPr="005E55D4" w:rsidRDefault="00A74C63" w:rsidP="00701B5A">
            <w:pPr>
              <w:pStyle w:val="Tabletext"/>
              <w:rPr>
                <w:i/>
                <w:color w:val="0033CC"/>
                <w:sz w:val="20"/>
                <w:lang w:eastAsia="zh-CN"/>
              </w:rPr>
            </w:pPr>
            <w:r w:rsidRPr="005E55D4">
              <w:rPr>
                <w:rFonts w:hint="eastAsia"/>
                <w:i/>
                <w:color w:val="0033CC"/>
                <w:sz w:val="20"/>
                <w:lang w:eastAsia="zh-CN"/>
              </w:rPr>
              <w:t>See self evaluation report for detailed results for NR FDD and TDD, with different antenna configurations</w:t>
            </w:r>
          </w:p>
        </w:tc>
      </w:tr>
      <w:tr w:rsidR="00A74C63" w:rsidRPr="005E55D4" w:rsidTr="00774B66">
        <w:trPr>
          <w:cantSplit/>
        </w:trPr>
        <w:tc>
          <w:tcPr>
            <w:tcW w:w="2093" w:type="dxa"/>
            <w:vMerge/>
            <w:tcBorders>
              <w:left w:val="single" w:sz="4" w:space="0" w:color="auto"/>
              <w:bottom w:val="single" w:sz="4" w:space="0" w:color="auto"/>
              <w:right w:val="single" w:sz="4" w:space="0" w:color="auto"/>
            </w:tcBorders>
            <w:shd w:val="clear" w:color="auto" w:fill="FFFFFF"/>
            <w:hideMark/>
          </w:tcPr>
          <w:p w:rsidR="00A74C63" w:rsidRPr="003F3E71" w:rsidRDefault="00A74C63" w:rsidP="00701B5A">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A74C63" w:rsidRPr="003F3E71" w:rsidRDefault="00A74C63" w:rsidP="00701B5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A74C63" w:rsidRPr="003F3E71" w:rsidRDefault="00A74C63" w:rsidP="00701B5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74C63" w:rsidRPr="003F3E71" w:rsidRDefault="00A74C63" w:rsidP="00701B5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74C63" w:rsidRPr="003F3E71" w:rsidRDefault="00A74C63" w:rsidP="00701B5A">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74C63" w:rsidRPr="005E55D4" w:rsidRDefault="00A74C63" w:rsidP="004B61C1">
            <w:pPr>
              <w:pStyle w:val="Tabletext"/>
              <w:rPr>
                <w:i/>
                <w:color w:val="0033CC"/>
                <w:sz w:val="20"/>
                <w:lang w:eastAsia="zh-CN"/>
              </w:rPr>
            </w:pPr>
            <w:r w:rsidRPr="005E55D4">
              <w:rPr>
                <w:i/>
                <w:color w:val="0033CC"/>
                <w:sz w:val="20"/>
                <w:lang w:eastAsia="zh-CN"/>
              </w:rPr>
              <w:t>11.54~</w:t>
            </w:r>
            <w:r w:rsidRPr="005E55D4">
              <w:rPr>
                <w:rFonts w:hint="eastAsia"/>
                <w:i/>
                <w:color w:val="0033CC"/>
                <w:sz w:val="20"/>
                <w:lang w:eastAsia="zh-CN"/>
              </w:rPr>
              <w:t>22.76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74C63" w:rsidRPr="005E55D4" w:rsidRDefault="00A74C63" w:rsidP="00701B5A">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74C63" w:rsidRPr="005E55D4" w:rsidRDefault="00A74C63" w:rsidP="00701B5A">
            <w:pPr>
              <w:pStyle w:val="Tabletext"/>
              <w:rPr>
                <w:i/>
                <w:color w:val="0033CC"/>
                <w:sz w:val="20"/>
                <w:lang w:eastAsia="zh-CN"/>
              </w:rPr>
            </w:pPr>
            <w:r w:rsidRPr="005E55D4">
              <w:rPr>
                <w:rFonts w:hint="eastAsia"/>
                <w:i/>
                <w:color w:val="0033CC"/>
                <w:sz w:val="20"/>
                <w:lang w:eastAsia="zh-CN"/>
              </w:rPr>
              <w:t>For evaluation configuration B (30 GHz), Channel model A/B</w:t>
            </w:r>
            <w:r w:rsidR="005F14F1" w:rsidRPr="005E55D4">
              <w:rPr>
                <w:rFonts w:hint="eastAsia"/>
                <w:i/>
                <w:color w:val="0033CC"/>
                <w:sz w:val="20"/>
                <w:lang w:eastAsia="zh-CN"/>
              </w:rPr>
              <w:t>, with 12 TRxP and 36 TRxP</w:t>
            </w:r>
            <w:r w:rsidRPr="005E55D4">
              <w:rPr>
                <w:rFonts w:hint="eastAsia"/>
                <w:i/>
                <w:color w:val="0033CC"/>
                <w:sz w:val="20"/>
                <w:lang w:eastAsia="zh-CN"/>
              </w:rPr>
              <w:t>.</w:t>
            </w:r>
          </w:p>
          <w:p w:rsidR="00C34839" w:rsidRPr="005E55D4" w:rsidRDefault="00C34839" w:rsidP="00701B5A">
            <w:pPr>
              <w:pStyle w:val="Tabletext"/>
              <w:rPr>
                <w:i/>
                <w:color w:val="0033CC"/>
                <w:sz w:val="20"/>
                <w:lang w:eastAsia="zh-CN"/>
              </w:rPr>
            </w:pPr>
            <w:r w:rsidRPr="005E55D4">
              <w:rPr>
                <w:rFonts w:hint="eastAsia"/>
                <w:i/>
                <w:color w:val="0033CC"/>
                <w:sz w:val="20"/>
                <w:lang w:eastAsia="zh-CN"/>
              </w:rPr>
              <w:t xml:space="preserve">For evaluation configuration </w:t>
            </w:r>
            <w:r w:rsidR="002A7BE9" w:rsidRPr="005E55D4">
              <w:rPr>
                <w:rFonts w:hint="eastAsia"/>
                <w:i/>
                <w:color w:val="0033CC"/>
                <w:sz w:val="20"/>
                <w:lang w:eastAsia="zh-CN"/>
              </w:rPr>
              <w:t>B</w:t>
            </w:r>
            <w:r w:rsidRPr="005E55D4">
              <w:rPr>
                <w:rFonts w:hint="eastAsia"/>
                <w:i/>
                <w:color w:val="0033CC"/>
                <w:sz w:val="20"/>
                <w:lang w:eastAsia="zh-CN"/>
              </w:rPr>
              <w:t xml:space="preserve">, the values are achieved by using NR FDD and TDD with system bandwidth of </w:t>
            </w:r>
            <w:r w:rsidR="004A11DF" w:rsidRPr="005E55D4">
              <w:rPr>
                <w:rFonts w:hint="eastAsia"/>
                <w:i/>
                <w:color w:val="0033CC"/>
                <w:sz w:val="20"/>
                <w:lang w:eastAsia="zh-CN"/>
              </w:rPr>
              <w:t>200</w:t>
            </w:r>
            <w:r w:rsidRPr="005E55D4">
              <w:rPr>
                <w:rFonts w:hint="eastAsia"/>
                <w:i/>
                <w:color w:val="0033CC"/>
                <w:sz w:val="20"/>
                <w:lang w:eastAsia="zh-CN"/>
              </w:rPr>
              <w:t xml:space="preserve"> ~ </w:t>
            </w:r>
            <w:r w:rsidR="004A11DF" w:rsidRPr="005E55D4">
              <w:rPr>
                <w:rFonts w:hint="eastAsia"/>
                <w:i/>
                <w:color w:val="0033CC"/>
                <w:sz w:val="20"/>
                <w:lang w:eastAsia="zh-CN"/>
              </w:rPr>
              <w:t>800</w:t>
            </w:r>
            <w:r w:rsidRPr="005E55D4">
              <w:rPr>
                <w:rFonts w:hint="eastAsia"/>
                <w:i/>
                <w:color w:val="0033CC"/>
                <w:sz w:val="20"/>
                <w:lang w:eastAsia="zh-CN"/>
              </w:rPr>
              <w:t xml:space="preserve"> MHz.</w:t>
            </w:r>
          </w:p>
          <w:p w:rsidR="00A74C63" w:rsidRPr="005E55D4" w:rsidRDefault="00A74C63" w:rsidP="00701B5A">
            <w:pPr>
              <w:pStyle w:val="Tabletext"/>
              <w:rPr>
                <w:i/>
                <w:color w:val="0033CC"/>
                <w:sz w:val="20"/>
                <w:lang w:eastAsia="zh-CN"/>
              </w:rPr>
            </w:pPr>
            <w:r w:rsidRPr="005E55D4">
              <w:rPr>
                <w:rFonts w:hint="eastAsia"/>
                <w:i/>
                <w:color w:val="0033CC"/>
                <w:sz w:val="20"/>
                <w:lang w:eastAsia="zh-CN"/>
              </w:rPr>
              <w:t>See self evaluation report for detailed results for NR FDD and TDD, with different antenna configurations.</w:t>
            </w:r>
          </w:p>
        </w:tc>
      </w:tr>
      <w:tr w:rsidR="00A113A0" w:rsidRPr="005E55D4" w:rsidTr="00875840">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A113A0" w:rsidRPr="003F3E71" w:rsidRDefault="00A113A0" w:rsidP="00701B5A">
            <w:pPr>
              <w:pStyle w:val="Tabletext"/>
              <w:rPr>
                <w:sz w:val="20"/>
              </w:rPr>
            </w:pPr>
            <w:r w:rsidRPr="003F3E71">
              <w:rPr>
                <w:b/>
                <w:sz w:val="20"/>
              </w:rPr>
              <w:t>5.2.4.3.7</w:t>
            </w:r>
            <w:r w:rsidRPr="003F3E71">
              <w:rPr>
                <w:sz w:val="20"/>
              </w:rPr>
              <w:br/>
            </w:r>
            <w:r w:rsidRPr="003F3E71">
              <w:rPr>
                <w:sz w:val="20"/>
              </w:rPr>
              <w:lastRenderedPageBreak/>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A113A0" w:rsidRPr="003F3E71" w:rsidRDefault="00A113A0" w:rsidP="00701B5A">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A113A0" w:rsidRPr="003F3E71" w:rsidRDefault="00A113A0" w:rsidP="00701B5A">
            <w:pPr>
              <w:pStyle w:val="Tabletext"/>
              <w:rPr>
                <w:sz w:val="20"/>
              </w:rPr>
            </w:pPr>
            <w:r w:rsidRPr="003F3E71">
              <w:rPr>
                <w:sz w:val="20"/>
              </w:rPr>
              <w:t xml:space="preserve">Not </w:t>
            </w:r>
            <w:r w:rsidRPr="003F3E71">
              <w:rPr>
                <w:sz w:val="20"/>
              </w:rPr>
              <w:lastRenderedPageBreak/>
              <w:t>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113A0" w:rsidRPr="003F3E71" w:rsidRDefault="00A113A0" w:rsidP="00701B5A">
            <w:pPr>
              <w:pStyle w:val="Tabletext"/>
              <w:rPr>
                <w:sz w:val="20"/>
              </w:rPr>
            </w:pPr>
            <w:r w:rsidRPr="003F3E71">
              <w:rPr>
                <w:sz w:val="20"/>
                <w:lang w:eastAsia="ko-KR"/>
              </w:rPr>
              <w:lastRenderedPageBreak/>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113A0" w:rsidRPr="003F3E71" w:rsidRDefault="00A113A0" w:rsidP="00701B5A">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113A0" w:rsidRPr="005E55D4" w:rsidRDefault="00A113A0" w:rsidP="00701B5A">
            <w:pPr>
              <w:pStyle w:val="Tabletext"/>
              <w:rPr>
                <w:i/>
                <w:color w:val="0033CC"/>
                <w:sz w:val="20"/>
              </w:rPr>
            </w:pPr>
            <w:r w:rsidRPr="005E55D4">
              <w:rPr>
                <w:i/>
                <w:color w:val="0033CC"/>
                <w:sz w:val="20"/>
              </w:rPr>
              <w:t>0.28~3.19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113A0" w:rsidRPr="005E55D4" w:rsidRDefault="00A113A0" w:rsidP="00701B5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A113A0" w:rsidRPr="005E55D4" w:rsidRDefault="00A113A0" w:rsidP="00701B5A">
            <w:pPr>
              <w:pStyle w:val="Tabletext"/>
              <w:rPr>
                <w:i/>
                <w:color w:val="0033CC"/>
                <w:sz w:val="20"/>
                <w:lang w:eastAsia="zh-CN"/>
              </w:rPr>
            </w:pPr>
            <w:r w:rsidRPr="005E55D4">
              <w:rPr>
                <w:rFonts w:hint="eastAsia"/>
                <w:i/>
                <w:color w:val="0033CC"/>
                <w:sz w:val="20"/>
                <w:lang w:eastAsia="zh-CN"/>
              </w:rPr>
              <w:t xml:space="preserve">See self evaluation report for detailed results for NR </w:t>
            </w:r>
            <w:r w:rsidRPr="005E55D4">
              <w:rPr>
                <w:rFonts w:hint="eastAsia"/>
                <w:i/>
                <w:color w:val="0033CC"/>
                <w:sz w:val="20"/>
                <w:lang w:eastAsia="zh-CN"/>
              </w:rPr>
              <w:lastRenderedPageBreak/>
              <w:t>FDD, TDD and TDD+SUL.</w:t>
            </w:r>
          </w:p>
        </w:tc>
      </w:tr>
      <w:tr w:rsidR="00A113A0" w:rsidRPr="005E55D4" w:rsidTr="00875840">
        <w:trPr>
          <w:cantSplit/>
        </w:trPr>
        <w:tc>
          <w:tcPr>
            <w:tcW w:w="2093" w:type="dxa"/>
            <w:vMerge/>
            <w:tcBorders>
              <w:left w:val="single" w:sz="4" w:space="0" w:color="auto"/>
              <w:right w:val="single" w:sz="4" w:space="0" w:color="auto"/>
            </w:tcBorders>
            <w:shd w:val="clear" w:color="auto" w:fill="FFFFFF"/>
            <w:hideMark/>
          </w:tcPr>
          <w:p w:rsidR="00A113A0" w:rsidRPr="003F3E71" w:rsidRDefault="00A113A0" w:rsidP="00701B5A">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A113A0" w:rsidRPr="003F3E71" w:rsidRDefault="00A113A0" w:rsidP="00701B5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A113A0" w:rsidRPr="003F3E71" w:rsidRDefault="00A113A0" w:rsidP="00701B5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113A0" w:rsidRPr="003F3E71" w:rsidRDefault="00A113A0" w:rsidP="00701B5A">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113A0" w:rsidRPr="003F3E71" w:rsidRDefault="00A113A0" w:rsidP="00701B5A">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113A0" w:rsidRPr="005E55D4" w:rsidRDefault="00A113A0" w:rsidP="00701B5A">
            <w:pPr>
              <w:pStyle w:val="Tabletext"/>
              <w:rPr>
                <w:i/>
                <w:color w:val="0033CC"/>
                <w:sz w:val="20"/>
              </w:rPr>
            </w:pPr>
            <w:r w:rsidRPr="005E55D4">
              <w:rPr>
                <w:i/>
                <w:color w:val="0033CC"/>
                <w:sz w:val="20"/>
              </w:rPr>
              <w:t>0.28~3.84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113A0" w:rsidRPr="005E55D4" w:rsidRDefault="00A113A0" w:rsidP="00701B5A">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rsidR="00A113A0" w:rsidRPr="005E55D4" w:rsidRDefault="00A113A0" w:rsidP="00701B5A">
            <w:pPr>
              <w:pStyle w:val="Tabletext"/>
              <w:rPr>
                <w:i/>
                <w:color w:val="0033CC"/>
                <w:sz w:val="20"/>
              </w:rPr>
            </w:pPr>
          </w:p>
        </w:tc>
      </w:tr>
      <w:tr w:rsidR="00A113A0" w:rsidRPr="005E55D4" w:rsidTr="00875840">
        <w:trPr>
          <w:cantSplit/>
        </w:trPr>
        <w:tc>
          <w:tcPr>
            <w:tcW w:w="2093" w:type="dxa"/>
            <w:vMerge/>
            <w:tcBorders>
              <w:left w:val="single" w:sz="4" w:space="0" w:color="auto"/>
              <w:right w:val="single" w:sz="4" w:space="0" w:color="auto"/>
            </w:tcBorders>
            <w:shd w:val="clear" w:color="auto" w:fill="FFFFFF"/>
            <w:vAlign w:val="center"/>
            <w:hideMark/>
          </w:tcPr>
          <w:p w:rsidR="00A113A0" w:rsidRPr="003F3E71" w:rsidRDefault="00A113A0" w:rsidP="00701B5A">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A113A0" w:rsidRPr="003F3E71" w:rsidRDefault="00A113A0" w:rsidP="00701B5A">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A113A0" w:rsidRPr="003F3E71" w:rsidRDefault="00A113A0" w:rsidP="00701B5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113A0" w:rsidRPr="003F3E71" w:rsidRDefault="00A113A0" w:rsidP="00701B5A">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113A0" w:rsidRPr="003F3E71" w:rsidRDefault="00A113A0" w:rsidP="00701B5A">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113A0" w:rsidRPr="005E55D4" w:rsidRDefault="00A113A0" w:rsidP="00701B5A">
            <w:pPr>
              <w:pStyle w:val="Tabletext"/>
              <w:rPr>
                <w:i/>
                <w:color w:val="0033CC"/>
                <w:sz w:val="20"/>
              </w:rPr>
            </w:pPr>
            <w:r w:rsidRPr="005E55D4">
              <w:rPr>
                <w:i/>
                <w:color w:val="0033CC"/>
                <w:sz w:val="20"/>
              </w:rPr>
              <w:t>0.23~0.99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113A0" w:rsidRPr="005E55D4" w:rsidRDefault="00A113A0" w:rsidP="00701B5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A113A0" w:rsidRPr="005E55D4" w:rsidRDefault="00A113A0" w:rsidP="00701B5A">
            <w:pPr>
              <w:pStyle w:val="Tabletext"/>
              <w:rPr>
                <w:i/>
                <w:color w:val="0033CC"/>
                <w:sz w:val="20"/>
              </w:rPr>
            </w:pPr>
          </w:p>
        </w:tc>
      </w:tr>
      <w:tr w:rsidR="00A113A0" w:rsidRPr="005E55D4" w:rsidTr="00875840">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A113A0" w:rsidRPr="003F3E71" w:rsidRDefault="00A113A0" w:rsidP="00701B5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A113A0" w:rsidRPr="003F3E71" w:rsidRDefault="00A113A0" w:rsidP="00701B5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A113A0" w:rsidRPr="003F3E71" w:rsidRDefault="00A113A0" w:rsidP="00701B5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113A0" w:rsidRPr="003F3E71" w:rsidRDefault="00A113A0" w:rsidP="00701B5A">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113A0" w:rsidRPr="003F3E71" w:rsidRDefault="00A113A0" w:rsidP="00701B5A">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113A0" w:rsidRPr="005E55D4" w:rsidRDefault="00A113A0" w:rsidP="00701B5A">
            <w:pPr>
              <w:pStyle w:val="Tabletext"/>
              <w:rPr>
                <w:i/>
                <w:color w:val="0033CC"/>
                <w:sz w:val="20"/>
              </w:rPr>
            </w:pPr>
            <w:r w:rsidRPr="005E55D4">
              <w:rPr>
                <w:i/>
                <w:color w:val="0033CC"/>
                <w:sz w:val="20"/>
              </w:rPr>
              <w:t>0.24~0.98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113A0" w:rsidRPr="005E55D4" w:rsidRDefault="00A113A0" w:rsidP="00701B5A">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A113A0" w:rsidRPr="005E55D4" w:rsidRDefault="00A113A0" w:rsidP="00701B5A">
            <w:pPr>
              <w:pStyle w:val="Tabletext"/>
              <w:rPr>
                <w:i/>
                <w:color w:val="0033CC"/>
                <w:sz w:val="20"/>
              </w:rPr>
            </w:pPr>
          </w:p>
        </w:tc>
      </w:tr>
      <w:tr w:rsidR="00CD5CED" w:rsidRPr="005E55D4" w:rsidTr="00847BDD">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D5CED" w:rsidRPr="003F3E71" w:rsidRDefault="00CD5CED" w:rsidP="00701B5A">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CD5CED" w:rsidRPr="003F3E71" w:rsidRDefault="00CD5CED" w:rsidP="00701B5A">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CD5CED" w:rsidRPr="003F3E71" w:rsidRDefault="00CD5CED" w:rsidP="00701B5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D5CED" w:rsidRPr="003F3E71" w:rsidRDefault="00CD5CED" w:rsidP="00701B5A">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D5CED" w:rsidRPr="003F3E71" w:rsidRDefault="00CD5CED" w:rsidP="00701B5A">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D5CED" w:rsidRPr="005E55D4" w:rsidRDefault="00CD5CED" w:rsidP="00701B5A">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D5CED" w:rsidRPr="005E55D4" w:rsidRDefault="00CD5CED" w:rsidP="00701B5A">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CD5CED" w:rsidRPr="005E55D4" w:rsidRDefault="00CD5CED" w:rsidP="00701B5A">
            <w:pPr>
              <w:pStyle w:val="Tabletext"/>
              <w:rPr>
                <w:i/>
                <w:color w:val="0033CC"/>
                <w:sz w:val="20"/>
              </w:rPr>
            </w:pPr>
            <w:r w:rsidRPr="005E55D4">
              <w:rPr>
                <w:rFonts w:hint="eastAsia"/>
                <w:i/>
                <w:color w:val="0033CC"/>
                <w:sz w:val="20"/>
                <w:lang w:eastAsia="zh-CN"/>
              </w:rPr>
              <w:t>See self evaluation report for detailed results for NR FDD, TDD and TDD+SUL.</w:t>
            </w:r>
          </w:p>
        </w:tc>
      </w:tr>
      <w:tr w:rsidR="00CD5CED" w:rsidRPr="005E55D4" w:rsidTr="00847BDD">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D5CED" w:rsidRPr="003F3E71" w:rsidRDefault="00CD5CED" w:rsidP="00701B5A">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CD5CED" w:rsidRPr="003F3E71" w:rsidRDefault="00CD5CED" w:rsidP="00701B5A">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CD5CED" w:rsidRPr="003F3E71" w:rsidRDefault="00CD5CED" w:rsidP="00701B5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D5CED" w:rsidRPr="003F3E71" w:rsidRDefault="00CD5CED" w:rsidP="00701B5A">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D5CED" w:rsidRPr="003F3E71" w:rsidRDefault="00CD5CED" w:rsidP="00701B5A">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D5CED" w:rsidRPr="005E55D4" w:rsidRDefault="00CD5CED" w:rsidP="00701B5A">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D5CED" w:rsidRPr="005E55D4" w:rsidRDefault="00CD5CED" w:rsidP="00701B5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CD5CED" w:rsidRPr="005E55D4" w:rsidRDefault="00CD5CED" w:rsidP="00701B5A">
            <w:pPr>
              <w:pStyle w:val="Tabletext"/>
              <w:rPr>
                <w:i/>
                <w:color w:val="0033CC"/>
                <w:sz w:val="20"/>
              </w:rPr>
            </w:pPr>
          </w:p>
        </w:tc>
      </w:tr>
      <w:tr w:rsidR="00A74C63" w:rsidRPr="005E55D4" w:rsidTr="009F1FC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A74C63" w:rsidRPr="003F3E71" w:rsidRDefault="00A74C63" w:rsidP="00701B5A">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A74C63" w:rsidRPr="003F3E71" w:rsidRDefault="00A74C63" w:rsidP="00701B5A">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A74C63" w:rsidRPr="003F3E71" w:rsidRDefault="00A74C63" w:rsidP="00701B5A">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74C63" w:rsidRPr="003F3E71" w:rsidRDefault="00A74C63" w:rsidP="00701B5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74C63" w:rsidRPr="003F3E71" w:rsidRDefault="00A74C63" w:rsidP="00701B5A">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74C63" w:rsidRPr="005E55D4" w:rsidRDefault="00794A80" w:rsidP="00701B5A">
            <w:pPr>
              <w:pStyle w:val="Tabletext"/>
              <w:rPr>
                <w:i/>
                <w:color w:val="0033CC"/>
                <w:sz w:val="20"/>
                <w:lang w:eastAsia="zh-CN"/>
              </w:rPr>
            </w:pPr>
            <w:r w:rsidRPr="005E55D4">
              <w:rPr>
                <w:i/>
                <w:color w:val="0033CC"/>
                <w:sz w:val="20"/>
              </w:rPr>
              <w:t>35,082,93</w:t>
            </w:r>
            <w:r w:rsidRPr="005E55D4">
              <w:rPr>
                <w:rFonts w:hint="eastAsia"/>
                <w:i/>
                <w:color w:val="0033CC"/>
                <w:sz w:val="20"/>
              </w:rPr>
              <w:t>7~</w:t>
            </w:r>
            <w:r w:rsidRPr="005E55D4">
              <w:rPr>
                <w:i/>
                <w:color w:val="0033CC"/>
                <w:sz w:val="20"/>
                <w:lang w:eastAsia="zh-CN"/>
              </w:rPr>
              <w:br/>
            </w:r>
            <w:r w:rsidRPr="005E55D4">
              <w:rPr>
                <w:i/>
                <w:color w:val="0033CC"/>
                <w:sz w:val="20"/>
              </w:rPr>
              <w:t>35,569</w:t>
            </w:r>
            <w:r w:rsidRPr="005E55D4">
              <w:rPr>
                <w:rFonts w:hint="eastAsia"/>
                <w:i/>
                <w:color w:val="0033CC"/>
                <w:sz w:val="20"/>
              </w:rPr>
              <w:t>,</w:t>
            </w:r>
            <w:r w:rsidRPr="005E55D4">
              <w:rPr>
                <w:i/>
                <w:color w:val="0033CC"/>
                <w:sz w:val="20"/>
              </w:rPr>
              <w:t>150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74C63" w:rsidRPr="005E55D4" w:rsidRDefault="00A74C63" w:rsidP="00701B5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74C63" w:rsidRPr="005E55D4" w:rsidRDefault="00A74C63" w:rsidP="00FC06CD">
            <w:pPr>
              <w:pStyle w:val="Tabletext"/>
              <w:rPr>
                <w:i/>
                <w:color w:val="0033CC"/>
                <w:sz w:val="20"/>
                <w:lang w:eastAsia="zh-CN"/>
              </w:rPr>
            </w:pPr>
            <w:r w:rsidRPr="005E55D4">
              <w:rPr>
                <w:rFonts w:hint="eastAsia"/>
                <w:i/>
                <w:color w:val="0033CC"/>
                <w:sz w:val="20"/>
                <w:lang w:eastAsia="zh-CN"/>
              </w:rPr>
              <w:t>For evaluation configuration A (ISD=500m) with full buffer system level simulation followed by link level simulation.</w:t>
            </w:r>
          </w:p>
          <w:p w:rsidR="00893580" w:rsidRPr="005E55D4" w:rsidRDefault="00893580" w:rsidP="00FC06CD">
            <w:pPr>
              <w:pStyle w:val="Tabletext"/>
              <w:rPr>
                <w:i/>
                <w:color w:val="0033CC"/>
                <w:sz w:val="20"/>
                <w:lang w:eastAsia="zh-CN"/>
              </w:rPr>
            </w:pPr>
            <w:r w:rsidRPr="005E55D4">
              <w:rPr>
                <w:rFonts w:hint="eastAsia"/>
                <w:i/>
                <w:color w:val="0033CC"/>
                <w:sz w:val="20"/>
                <w:lang w:eastAsia="zh-CN"/>
              </w:rPr>
              <w:t>See self evaluation report for detailed results.</w:t>
            </w:r>
          </w:p>
        </w:tc>
      </w:tr>
      <w:tr w:rsidR="00A74C63" w:rsidRPr="005E55D4" w:rsidTr="009F1FCA">
        <w:trPr>
          <w:cantSplit/>
        </w:trPr>
        <w:tc>
          <w:tcPr>
            <w:tcW w:w="2093" w:type="dxa"/>
            <w:vMerge/>
            <w:tcBorders>
              <w:left w:val="single" w:sz="4" w:space="0" w:color="auto"/>
              <w:right w:val="single" w:sz="4" w:space="0" w:color="auto"/>
            </w:tcBorders>
            <w:shd w:val="clear" w:color="auto" w:fill="FFFFFF"/>
            <w:hideMark/>
          </w:tcPr>
          <w:p w:rsidR="00A74C63" w:rsidRPr="003F3E71" w:rsidRDefault="00A74C63" w:rsidP="00701B5A">
            <w:pPr>
              <w:pStyle w:val="Tabletext"/>
              <w:rPr>
                <w:b/>
                <w:sz w:val="20"/>
              </w:rPr>
            </w:pPr>
          </w:p>
        </w:tc>
        <w:tc>
          <w:tcPr>
            <w:tcW w:w="1134" w:type="dxa"/>
            <w:vMerge/>
            <w:tcBorders>
              <w:left w:val="single" w:sz="4" w:space="0" w:color="auto"/>
              <w:right w:val="single" w:sz="4" w:space="0" w:color="auto"/>
            </w:tcBorders>
            <w:shd w:val="clear" w:color="auto" w:fill="FFFFFF"/>
            <w:hideMark/>
          </w:tcPr>
          <w:p w:rsidR="00A74C63" w:rsidRPr="003F3E71" w:rsidRDefault="00A74C63" w:rsidP="00701B5A">
            <w:pPr>
              <w:pStyle w:val="Tabletext"/>
              <w:rPr>
                <w:sz w:val="20"/>
              </w:rPr>
            </w:pPr>
          </w:p>
        </w:tc>
        <w:tc>
          <w:tcPr>
            <w:tcW w:w="1378" w:type="dxa"/>
            <w:vMerge/>
            <w:tcBorders>
              <w:left w:val="single" w:sz="4" w:space="0" w:color="auto"/>
              <w:right w:val="single" w:sz="4" w:space="0" w:color="auto"/>
            </w:tcBorders>
            <w:shd w:val="clear" w:color="auto" w:fill="FFFFFF"/>
            <w:hideMark/>
          </w:tcPr>
          <w:p w:rsidR="00A74C63" w:rsidRPr="003F3E71" w:rsidRDefault="00A74C63" w:rsidP="00701B5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74C63" w:rsidRPr="003F3E71" w:rsidRDefault="00A74C63" w:rsidP="00701B5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74C63" w:rsidRPr="003F3E71" w:rsidRDefault="00A74C63" w:rsidP="00701B5A">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74C63" w:rsidRPr="005E55D4" w:rsidRDefault="00794A80" w:rsidP="00701B5A">
            <w:pPr>
              <w:pStyle w:val="Tabletext"/>
              <w:rPr>
                <w:i/>
                <w:color w:val="0033CC"/>
                <w:sz w:val="20"/>
                <w:lang w:eastAsia="zh-CN"/>
              </w:rPr>
            </w:pPr>
            <w:r w:rsidRPr="005E55D4">
              <w:rPr>
                <w:i/>
                <w:color w:val="0033CC"/>
                <w:sz w:val="20"/>
              </w:rPr>
              <w:t>1,267,406</w:t>
            </w:r>
            <w:r w:rsidRPr="005E55D4">
              <w:rPr>
                <w:rFonts w:hint="eastAsia"/>
                <w:i/>
                <w:color w:val="0033CC"/>
                <w:sz w:val="20"/>
              </w:rPr>
              <w:t>~</w:t>
            </w:r>
            <w:r w:rsidRPr="005E55D4">
              <w:rPr>
                <w:i/>
                <w:color w:val="0033CC"/>
                <w:sz w:val="20"/>
                <w:lang w:eastAsia="zh-CN"/>
              </w:rPr>
              <w:br/>
            </w:r>
            <w:r w:rsidRPr="005E55D4">
              <w:rPr>
                <w:i/>
                <w:color w:val="0033CC"/>
                <w:sz w:val="20"/>
              </w:rPr>
              <w:t>1,529,707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74C63" w:rsidRPr="005E55D4" w:rsidRDefault="00A74C63" w:rsidP="00701B5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74C63" w:rsidRPr="005E55D4" w:rsidRDefault="00A74C63" w:rsidP="00DF2BDE">
            <w:pPr>
              <w:pStyle w:val="Tabletext"/>
              <w:rPr>
                <w:i/>
                <w:color w:val="0033CC"/>
                <w:sz w:val="20"/>
                <w:lang w:eastAsia="zh-CN"/>
              </w:rPr>
            </w:pPr>
            <w:r w:rsidRPr="005E55D4">
              <w:rPr>
                <w:rFonts w:hint="eastAsia"/>
                <w:i/>
                <w:color w:val="0033CC"/>
                <w:sz w:val="20"/>
                <w:lang w:eastAsia="zh-CN"/>
              </w:rPr>
              <w:t>For evaluation configuration B (ISD=1732m) with full buffer system level simulation followed by link level simulation.</w:t>
            </w:r>
          </w:p>
          <w:p w:rsidR="00893580" w:rsidRPr="005E55D4" w:rsidRDefault="00893580" w:rsidP="00DF2BDE">
            <w:pPr>
              <w:pStyle w:val="Tabletext"/>
              <w:rPr>
                <w:i/>
                <w:color w:val="0033CC"/>
                <w:sz w:val="20"/>
                <w:lang w:eastAsia="zh-CN"/>
              </w:rPr>
            </w:pPr>
            <w:r w:rsidRPr="005E55D4">
              <w:rPr>
                <w:rFonts w:hint="eastAsia"/>
                <w:i/>
                <w:color w:val="0033CC"/>
                <w:sz w:val="20"/>
                <w:lang w:eastAsia="zh-CN"/>
              </w:rPr>
              <w:t>See self evaluation report for detailed results.</w:t>
            </w:r>
          </w:p>
        </w:tc>
      </w:tr>
      <w:tr w:rsidR="00A74C63" w:rsidRPr="005E55D4" w:rsidTr="0017442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A74C63" w:rsidRPr="003F3E71" w:rsidRDefault="00A74C63" w:rsidP="00701B5A">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A74C63" w:rsidRPr="003F3E71" w:rsidRDefault="00A74C63" w:rsidP="00701B5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A74C63" w:rsidRPr="003F3E71" w:rsidRDefault="00A74C63" w:rsidP="00701B5A">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A74C63" w:rsidRPr="003F3E71" w:rsidRDefault="00A74C63" w:rsidP="00701B5A">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A74C63" w:rsidRPr="003F3E71" w:rsidRDefault="00A74C63" w:rsidP="00701B5A">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74C63" w:rsidRPr="005E55D4" w:rsidRDefault="00A26DC6" w:rsidP="00701B5A">
            <w:pPr>
              <w:pStyle w:val="Tabletext"/>
              <w:rPr>
                <w:i/>
                <w:color w:val="0033CC"/>
                <w:sz w:val="20"/>
                <w:lang w:val="en-GB" w:eastAsia="zh-CN"/>
              </w:rPr>
            </w:pPr>
            <w:r w:rsidRPr="005E55D4">
              <w:rPr>
                <w:rFonts w:hint="eastAsia"/>
                <w:i/>
                <w:color w:val="0033CC"/>
                <w:sz w:val="20"/>
                <w:lang w:val="en-GB" w:eastAsia="zh-CN"/>
              </w:rPr>
              <w:t>Sleep ratio: 80%~99.87%</w:t>
            </w:r>
          </w:p>
          <w:p w:rsidR="00DC444F" w:rsidRPr="005E55D4" w:rsidRDefault="00DC444F" w:rsidP="00701B5A">
            <w:pPr>
              <w:pStyle w:val="Tabletext"/>
              <w:rPr>
                <w:i/>
                <w:color w:val="0033CC"/>
                <w:sz w:val="20"/>
                <w:lang w:val="en-GB" w:eastAsia="zh-CN"/>
              </w:rPr>
            </w:pPr>
            <w:r w:rsidRPr="005E55D4">
              <w:rPr>
                <w:rFonts w:hint="eastAsia"/>
                <w:i/>
                <w:color w:val="0033CC"/>
                <w:sz w:val="20"/>
                <w:lang w:val="en-GB" w:eastAsia="zh-CN"/>
              </w:rPr>
              <w:t>Sleep duration:</w:t>
            </w:r>
          </w:p>
          <w:p w:rsidR="00DC444F" w:rsidRPr="005E55D4" w:rsidRDefault="008C7C38" w:rsidP="00701B5A">
            <w:pPr>
              <w:pStyle w:val="Tabletext"/>
              <w:rPr>
                <w:i/>
                <w:color w:val="0033CC"/>
                <w:sz w:val="20"/>
                <w:lang w:val="en-GB" w:eastAsia="zh-CN"/>
              </w:rPr>
            </w:pPr>
            <w:r w:rsidRPr="005E55D4">
              <w:rPr>
                <w:rFonts w:hint="eastAsia"/>
                <w:i/>
                <w:color w:val="0033CC"/>
                <w:sz w:val="20"/>
                <w:highlight w:val="yellow"/>
                <w:lang w:val="en-GB" w:eastAsia="zh-CN"/>
              </w:rPr>
              <w:t>4ms</w:t>
            </w:r>
            <w:r w:rsidRPr="005E55D4">
              <w:rPr>
                <w:rFonts w:hint="eastAsia"/>
                <w:i/>
                <w:color w:val="0033CC"/>
                <w:sz w:val="20"/>
                <w:lang w:val="en-GB" w:eastAsia="zh-CN"/>
              </w:rPr>
              <w:t>~159ms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74C63" w:rsidRPr="005E55D4" w:rsidRDefault="00A74C63" w:rsidP="00701B5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74C63" w:rsidRDefault="00A74C63" w:rsidP="00701B5A">
            <w:pPr>
              <w:pStyle w:val="Tabletext"/>
              <w:rPr>
                <w:i/>
                <w:color w:val="0033CC"/>
                <w:sz w:val="20"/>
                <w:lang w:eastAsia="zh-CN"/>
              </w:rPr>
            </w:pPr>
            <w:r w:rsidRPr="005E55D4">
              <w:rPr>
                <w:rFonts w:hint="eastAsia"/>
                <w:i/>
                <w:color w:val="0033CC"/>
                <w:sz w:val="20"/>
                <w:lang w:eastAsia="zh-CN"/>
              </w:rPr>
              <w:t>Network side</w:t>
            </w:r>
          </w:p>
          <w:p w:rsidR="00D95E52" w:rsidRPr="005E55D4" w:rsidRDefault="00D95E52" w:rsidP="00701B5A">
            <w:pPr>
              <w:pStyle w:val="Tabletext"/>
              <w:rPr>
                <w:i/>
                <w:color w:val="0033CC"/>
                <w:sz w:val="20"/>
                <w:lang w:eastAsia="zh-CN"/>
              </w:rPr>
            </w:pPr>
            <w:r w:rsidRPr="00D95E52">
              <w:rPr>
                <w:i/>
                <w:color w:val="0033CC"/>
                <w:sz w:val="20"/>
                <w:lang w:eastAsia="zh-CN"/>
              </w:rPr>
              <w:t>See self evaluation report for details.</w:t>
            </w:r>
          </w:p>
        </w:tc>
      </w:tr>
      <w:tr w:rsidR="00A74C63" w:rsidRPr="005E55D4" w:rsidTr="00174429">
        <w:trPr>
          <w:cantSplit/>
        </w:trPr>
        <w:tc>
          <w:tcPr>
            <w:tcW w:w="2093" w:type="dxa"/>
            <w:vMerge/>
            <w:tcBorders>
              <w:left w:val="single" w:sz="4" w:space="0" w:color="auto"/>
              <w:bottom w:val="single" w:sz="4" w:space="0" w:color="auto"/>
              <w:right w:val="single" w:sz="4" w:space="0" w:color="auto"/>
            </w:tcBorders>
            <w:shd w:val="clear" w:color="auto" w:fill="FFFFFF"/>
            <w:hideMark/>
          </w:tcPr>
          <w:p w:rsidR="00A74C63" w:rsidRPr="003F3E71" w:rsidRDefault="00A74C63" w:rsidP="00701B5A">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A74C63" w:rsidRPr="003F3E71" w:rsidRDefault="00A74C63" w:rsidP="00701B5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A74C63" w:rsidRPr="003F3E71" w:rsidRDefault="00A74C63" w:rsidP="00701B5A">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A74C63" w:rsidRPr="003F3E71" w:rsidRDefault="00A74C63" w:rsidP="00701B5A">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A74C63" w:rsidRPr="003F3E71" w:rsidRDefault="00A74C63" w:rsidP="00701B5A">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74C63" w:rsidRPr="005E55D4" w:rsidRDefault="00784941" w:rsidP="00701B5A">
            <w:pPr>
              <w:pStyle w:val="Tabletext"/>
              <w:rPr>
                <w:i/>
                <w:color w:val="0033CC"/>
                <w:sz w:val="20"/>
                <w:lang w:val="en-GB" w:eastAsia="zh-CN"/>
              </w:rPr>
            </w:pPr>
            <w:r w:rsidRPr="005E55D4">
              <w:rPr>
                <w:rFonts w:hint="eastAsia"/>
                <w:i/>
                <w:color w:val="0033CC"/>
                <w:sz w:val="20"/>
                <w:lang w:val="en-GB" w:eastAsia="zh-CN"/>
              </w:rPr>
              <w:t>Sleep ratio: 84.2%~99.5%</w:t>
            </w:r>
          </w:p>
          <w:p w:rsidR="00784941" w:rsidRPr="005E55D4" w:rsidRDefault="00784941" w:rsidP="00701B5A">
            <w:pPr>
              <w:pStyle w:val="Tabletext"/>
              <w:rPr>
                <w:i/>
                <w:color w:val="0033CC"/>
                <w:sz w:val="20"/>
                <w:lang w:val="en-GB" w:eastAsia="zh-CN"/>
              </w:rPr>
            </w:pPr>
            <w:r w:rsidRPr="005E55D4">
              <w:rPr>
                <w:rFonts w:hint="eastAsia"/>
                <w:i/>
                <w:color w:val="0033CC"/>
                <w:sz w:val="20"/>
                <w:lang w:val="en-GB" w:eastAsia="zh-CN"/>
              </w:rPr>
              <w:t>Sleep duration:</w:t>
            </w:r>
          </w:p>
          <w:p w:rsidR="00784941" w:rsidRPr="005E55D4" w:rsidRDefault="00784941" w:rsidP="00701B5A">
            <w:pPr>
              <w:pStyle w:val="Tabletext"/>
              <w:rPr>
                <w:i/>
                <w:color w:val="0033CC"/>
                <w:sz w:val="20"/>
                <w:lang w:val="en-GB" w:eastAsia="zh-CN"/>
              </w:rPr>
            </w:pPr>
            <w:r w:rsidRPr="005E55D4">
              <w:rPr>
                <w:rFonts w:hint="eastAsia"/>
                <w:i/>
                <w:color w:val="0033CC"/>
                <w:sz w:val="20"/>
                <w:lang w:val="en-GB" w:eastAsia="zh-CN"/>
              </w:rPr>
              <w:t>2.56s~10.24s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74C63" w:rsidRPr="005E55D4" w:rsidRDefault="00A74C63" w:rsidP="00701B5A">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74C63" w:rsidRDefault="00A74C63" w:rsidP="00701B5A">
            <w:pPr>
              <w:pStyle w:val="Tabletext"/>
              <w:rPr>
                <w:i/>
                <w:color w:val="0033CC"/>
                <w:sz w:val="20"/>
                <w:lang w:eastAsia="zh-CN"/>
              </w:rPr>
            </w:pPr>
            <w:r w:rsidRPr="005E55D4">
              <w:rPr>
                <w:rFonts w:hint="eastAsia"/>
                <w:i/>
                <w:color w:val="0033CC"/>
                <w:sz w:val="20"/>
                <w:lang w:eastAsia="zh-CN"/>
              </w:rPr>
              <w:t>Device side</w:t>
            </w:r>
          </w:p>
          <w:p w:rsidR="00D95E52" w:rsidRPr="005E55D4" w:rsidRDefault="00D95E52" w:rsidP="00701B5A">
            <w:pPr>
              <w:pStyle w:val="Tabletext"/>
              <w:rPr>
                <w:i/>
                <w:color w:val="0033CC"/>
                <w:sz w:val="20"/>
                <w:lang w:eastAsia="zh-CN"/>
              </w:rPr>
            </w:pPr>
            <w:r w:rsidRPr="00D95E52">
              <w:rPr>
                <w:i/>
                <w:color w:val="0033CC"/>
                <w:sz w:val="20"/>
                <w:lang w:eastAsia="zh-CN"/>
              </w:rPr>
              <w:t>See self evaluation report for details.</w:t>
            </w:r>
          </w:p>
        </w:tc>
      </w:tr>
      <w:tr w:rsidR="00007450" w:rsidRPr="005E55D4" w:rsidTr="00330C3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007450" w:rsidRPr="003F3E71" w:rsidRDefault="00007450" w:rsidP="00701B5A">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007450" w:rsidRPr="003F3E71" w:rsidRDefault="00007450" w:rsidP="00701B5A">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007450" w:rsidRPr="003F3E71" w:rsidRDefault="00007450" w:rsidP="00701B5A">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007450" w:rsidRPr="003F3E71" w:rsidRDefault="00007450" w:rsidP="00581E75">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007450" w:rsidRPr="003F3E71" w:rsidRDefault="00007450" w:rsidP="00701B5A">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w:t>
            </w:r>
            <w:r w:rsidRPr="003F3E71">
              <w:rPr>
                <w:sz w:val="20"/>
                <w:lang w:val="en-GB"/>
              </w:rPr>
              <w:lastRenderedPageBreak/>
              <w:t>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07450" w:rsidRPr="005E55D4" w:rsidRDefault="00007450" w:rsidP="004B61C1">
            <w:pPr>
              <w:pStyle w:val="Tabletext"/>
              <w:keepNext/>
              <w:keepLines/>
              <w:rPr>
                <w:i/>
                <w:color w:val="0033CC"/>
                <w:sz w:val="20"/>
                <w:lang w:eastAsia="zh-CN"/>
              </w:rPr>
            </w:pPr>
            <w:r w:rsidRPr="005E55D4">
              <w:rPr>
                <w:i/>
                <w:color w:val="0033CC"/>
                <w:sz w:val="20"/>
                <w:lang w:eastAsia="zh-CN"/>
              </w:rPr>
              <w:lastRenderedPageBreak/>
              <w:t>99.99969%~</w:t>
            </w:r>
            <w:r w:rsidR="00C50345" w:rsidRPr="005E55D4">
              <w:rPr>
                <w:rFonts w:hint="eastAsia"/>
                <w:i/>
                <w:color w:val="0033CC"/>
                <w:sz w:val="20"/>
                <w:lang w:eastAsia="zh-CN"/>
              </w:rPr>
              <w:br/>
            </w:r>
            <w:r w:rsidRPr="005E55D4">
              <w:rPr>
                <w:i/>
                <w:color w:val="0033CC"/>
                <w:sz w:val="20"/>
                <w:lang w:eastAsia="zh-CN"/>
              </w:rPr>
              <w:t>99.99995%</w:t>
            </w:r>
            <w:bookmarkStart w:id="0" w:name="_GoBack"/>
            <w:bookmarkEnd w:id="0"/>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07450" w:rsidRPr="005E55D4" w:rsidRDefault="00007450" w:rsidP="00701B5A">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007450" w:rsidRPr="005E55D4" w:rsidRDefault="00007450" w:rsidP="00701B5A">
            <w:pPr>
              <w:pStyle w:val="Tabletext"/>
              <w:rPr>
                <w:i/>
                <w:color w:val="0033CC"/>
                <w:sz w:val="20"/>
                <w:lang w:eastAsia="zh-CN"/>
              </w:rPr>
            </w:pPr>
            <w:r w:rsidRPr="005E55D4">
              <w:rPr>
                <w:rFonts w:hint="eastAsia"/>
                <w:i/>
                <w:color w:val="0033CC"/>
                <w:sz w:val="20"/>
                <w:lang w:eastAsia="zh-CN"/>
              </w:rPr>
              <w:t>For evaluation configuration A (4 GHz), Channel model A/B.</w:t>
            </w:r>
          </w:p>
          <w:p w:rsidR="00893580" w:rsidRPr="005E55D4" w:rsidRDefault="00893580" w:rsidP="00701B5A">
            <w:pPr>
              <w:pStyle w:val="Tabletext"/>
              <w:rPr>
                <w:i/>
                <w:color w:val="0033CC"/>
                <w:sz w:val="20"/>
                <w:lang w:eastAsia="zh-CN"/>
              </w:rPr>
            </w:pPr>
            <w:r w:rsidRPr="005E55D4">
              <w:rPr>
                <w:rFonts w:hint="eastAsia"/>
                <w:i/>
                <w:color w:val="0033CC"/>
                <w:sz w:val="20"/>
                <w:lang w:eastAsia="zh-CN"/>
              </w:rPr>
              <w:t>See self evaluation report for detailed results for NR FDD.</w:t>
            </w:r>
          </w:p>
        </w:tc>
      </w:tr>
      <w:tr w:rsidR="00007450" w:rsidRPr="005E55D4" w:rsidTr="00330C39">
        <w:trPr>
          <w:cantSplit/>
        </w:trPr>
        <w:tc>
          <w:tcPr>
            <w:tcW w:w="2093" w:type="dxa"/>
            <w:vMerge/>
            <w:tcBorders>
              <w:left w:val="single" w:sz="4" w:space="0" w:color="auto"/>
              <w:right w:val="single" w:sz="4" w:space="0" w:color="auto"/>
            </w:tcBorders>
            <w:shd w:val="clear" w:color="auto" w:fill="FFFFFF"/>
            <w:hideMark/>
          </w:tcPr>
          <w:p w:rsidR="00007450" w:rsidRPr="003F3E71" w:rsidRDefault="00007450" w:rsidP="00701B5A">
            <w:pPr>
              <w:pStyle w:val="Tabletext"/>
              <w:rPr>
                <w:b/>
                <w:sz w:val="20"/>
              </w:rPr>
            </w:pPr>
          </w:p>
        </w:tc>
        <w:tc>
          <w:tcPr>
            <w:tcW w:w="1134" w:type="dxa"/>
            <w:vMerge/>
            <w:tcBorders>
              <w:left w:val="single" w:sz="4" w:space="0" w:color="auto"/>
              <w:right w:val="single" w:sz="4" w:space="0" w:color="auto"/>
            </w:tcBorders>
            <w:shd w:val="clear" w:color="auto" w:fill="FFFFFF"/>
            <w:hideMark/>
          </w:tcPr>
          <w:p w:rsidR="00007450" w:rsidRPr="003F3E71" w:rsidRDefault="00007450" w:rsidP="00701B5A">
            <w:pPr>
              <w:pStyle w:val="Tabletext"/>
              <w:rPr>
                <w:sz w:val="20"/>
              </w:rPr>
            </w:pPr>
          </w:p>
        </w:tc>
        <w:tc>
          <w:tcPr>
            <w:tcW w:w="1378" w:type="dxa"/>
            <w:vMerge/>
            <w:tcBorders>
              <w:left w:val="single" w:sz="4" w:space="0" w:color="auto"/>
              <w:right w:val="single" w:sz="4" w:space="0" w:color="auto"/>
            </w:tcBorders>
            <w:shd w:val="clear" w:color="auto" w:fill="FFFFFF"/>
            <w:hideMark/>
          </w:tcPr>
          <w:p w:rsidR="00007450" w:rsidRPr="003F3E71" w:rsidRDefault="00007450" w:rsidP="00701B5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007450" w:rsidRPr="003F3E71" w:rsidRDefault="00007450" w:rsidP="00701B5A">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rsidR="00007450" w:rsidRPr="003F3E71" w:rsidRDefault="00007450" w:rsidP="00701B5A">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07450" w:rsidRPr="005E55D4" w:rsidRDefault="00007450" w:rsidP="004B61C1">
            <w:pPr>
              <w:pStyle w:val="Tabletext"/>
              <w:keepNext/>
              <w:keepLines/>
              <w:rPr>
                <w:i/>
                <w:color w:val="0033CC"/>
                <w:sz w:val="20"/>
                <w:lang w:eastAsia="zh-CN"/>
              </w:rPr>
            </w:pPr>
            <w:r w:rsidRPr="005E55D4">
              <w:rPr>
                <w:i/>
                <w:color w:val="0033CC"/>
                <w:sz w:val="20"/>
                <w:lang w:eastAsia="zh-CN"/>
              </w:rPr>
              <w:t>99.9994%~</w:t>
            </w:r>
            <w:r w:rsidR="00C50345" w:rsidRPr="005E55D4">
              <w:rPr>
                <w:rFonts w:hint="eastAsia"/>
                <w:i/>
                <w:color w:val="0033CC"/>
                <w:sz w:val="20"/>
                <w:lang w:eastAsia="zh-CN"/>
              </w:rPr>
              <w:br/>
            </w:r>
            <w:r w:rsidRPr="005E55D4">
              <w:rPr>
                <w:i/>
                <w:color w:val="0033CC"/>
                <w:sz w:val="20"/>
                <w:lang w:eastAsia="zh-CN"/>
              </w:rPr>
              <w:t>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07450" w:rsidRPr="005E55D4" w:rsidRDefault="00007450" w:rsidP="00701B5A">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007450" w:rsidRPr="005E55D4" w:rsidRDefault="00007450" w:rsidP="00701B5A">
            <w:pPr>
              <w:pStyle w:val="Tabletext"/>
              <w:rPr>
                <w:i/>
                <w:color w:val="0033CC"/>
                <w:sz w:val="20"/>
                <w:lang w:eastAsia="zh-CN"/>
              </w:rPr>
            </w:pPr>
            <w:r w:rsidRPr="005E55D4">
              <w:rPr>
                <w:rFonts w:hint="eastAsia"/>
                <w:i/>
                <w:color w:val="0033CC"/>
                <w:sz w:val="20"/>
                <w:lang w:eastAsia="zh-CN"/>
              </w:rPr>
              <w:t>For evaluation configuration B (700 MHz), Channel model A/B.</w:t>
            </w:r>
          </w:p>
          <w:p w:rsidR="00BC7354" w:rsidRPr="005E55D4" w:rsidRDefault="00BC7354" w:rsidP="00701B5A">
            <w:pPr>
              <w:pStyle w:val="Tabletext"/>
              <w:rPr>
                <w:i/>
                <w:color w:val="0033CC"/>
                <w:sz w:val="20"/>
                <w:lang w:eastAsia="zh-CN"/>
              </w:rPr>
            </w:pPr>
            <w:r w:rsidRPr="005E55D4">
              <w:rPr>
                <w:rFonts w:hint="eastAsia"/>
                <w:i/>
                <w:color w:val="0033CC"/>
                <w:sz w:val="20"/>
                <w:lang w:eastAsia="zh-CN"/>
              </w:rPr>
              <w:t>See self evaluation report for detailed results for NR FDD.</w:t>
            </w:r>
          </w:p>
        </w:tc>
      </w:tr>
      <w:tr w:rsidR="00007450" w:rsidRPr="005E55D4" w:rsidTr="00330C39">
        <w:trPr>
          <w:cantSplit/>
        </w:trPr>
        <w:tc>
          <w:tcPr>
            <w:tcW w:w="2093" w:type="dxa"/>
            <w:vMerge/>
            <w:tcBorders>
              <w:left w:val="single" w:sz="4" w:space="0" w:color="auto"/>
              <w:right w:val="single" w:sz="4" w:space="0" w:color="auto"/>
            </w:tcBorders>
            <w:shd w:val="clear" w:color="auto" w:fill="FFFFFF"/>
            <w:hideMark/>
          </w:tcPr>
          <w:p w:rsidR="00007450" w:rsidRPr="003F3E71" w:rsidRDefault="00007450" w:rsidP="00701B5A">
            <w:pPr>
              <w:pStyle w:val="Tabletext"/>
              <w:rPr>
                <w:b/>
                <w:sz w:val="20"/>
              </w:rPr>
            </w:pPr>
          </w:p>
        </w:tc>
        <w:tc>
          <w:tcPr>
            <w:tcW w:w="1134" w:type="dxa"/>
            <w:vMerge/>
            <w:tcBorders>
              <w:left w:val="single" w:sz="4" w:space="0" w:color="auto"/>
              <w:right w:val="single" w:sz="4" w:space="0" w:color="auto"/>
            </w:tcBorders>
            <w:shd w:val="clear" w:color="auto" w:fill="FFFFFF"/>
            <w:hideMark/>
          </w:tcPr>
          <w:p w:rsidR="00007450" w:rsidRPr="003F3E71" w:rsidRDefault="00007450" w:rsidP="00701B5A">
            <w:pPr>
              <w:pStyle w:val="Tabletext"/>
              <w:rPr>
                <w:sz w:val="20"/>
              </w:rPr>
            </w:pPr>
          </w:p>
        </w:tc>
        <w:tc>
          <w:tcPr>
            <w:tcW w:w="1378" w:type="dxa"/>
            <w:vMerge/>
            <w:tcBorders>
              <w:left w:val="single" w:sz="4" w:space="0" w:color="auto"/>
              <w:right w:val="single" w:sz="4" w:space="0" w:color="auto"/>
            </w:tcBorders>
            <w:shd w:val="clear" w:color="auto" w:fill="FFFFFF"/>
            <w:hideMark/>
          </w:tcPr>
          <w:p w:rsidR="00007450" w:rsidRPr="003F3E71" w:rsidRDefault="00007450" w:rsidP="00701B5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007450" w:rsidRDefault="00007450" w:rsidP="00701B5A">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007450" w:rsidRPr="003F3E71" w:rsidRDefault="00007450" w:rsidP="00701B5A">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07450" w:rsidRPr="005E55D4" w:rsidRDefault="00007450" w:rsidP="004B61C1">
            <w:pPr>
              <w:pStyle w:val="Tabletext"/>
              <w:keepNext/>
              <w:keepLines/>
              <w:rPr>
                <w:i/>
                <w:color w:val="0033CC"/>
                <w:sz w:val="20"/>
                <w:lang w:eastAsia="zh-CN"/>
              </w:rPr>
            </w:pPr>
            <w:r w:rsidRPr="005E55D4">
              <w:rPr>
                <w:i/>
                <w:color w:val="0033CC"/>
                <w:sz w:val="20"/>
                <w:lang w:eastAsia="zh-CN"/>
              </w:rPr>
              <w:t>99.9992%~</w:t>
            </w:r>
            <w:r w:rsidR="00C50345" w:rsidRPr="005E55D4">
              <w:rPr>
                <w:rFonts w:hint="eastAsia"/>
                <w:i/>
                <w:color w:val="0033CC"/>
                <w:sz w:val="20"/>
                <w:lang w:eastAsia="zh-CN"/>
              </w:rPr>
              <w:br/>
            </w:r>
            <w:r w:rsidRPr="005E55D4">
              <w:rPr>
                <w:i/>
                <w:color w:val="0033CC"/>
                <w:sz w:val="20"/>
                <w:lang w:eastAsia="zh-CN"/>
              </w:rPr>
              <w:t>99.9999999992%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07450" w:rsidRPr="005E55D4" w:rsidRDefault="00007450" w:rsidP="00701B5A">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007450" w:rsidRPr="005E55D4" w:rsidRDefault="00007450" w:rsidP="004B61C1">
            <w:pPr>
              <w:pStyle w:val="Tabletext"/>
              <w:rPr>
                <w:i/>
                <w:color w:val="0033CC"/>
                <w:sz w:val="20"/>
                <w:lang w:eastAsia="zh-CN"/>
              </w:rPr>
            </w:pPr>
            <w:r w:rsidRPr="005E55D4">
              <w:rPr>
                <w:rFonts w:hint="eastAsia"/>
                <w:i/>
                <w:color w:val="0033CC"/>
                <w:sz w:val="20"/>
                <w:lang w:eastAsia="zh-CN"/>
              </w:rPr>
              <w:t>For evaluation configuration A (4 GHz), Channel model A/B.</w:t>
            </w:r>
          </w:p>
          <w:p w:rsidR="00077449" w:rsidRPr="005E55D4" w:rsidRDefault="00077449" w:rsidP="004B61C1">
            <w:pPr>
              <w:pStyle w:val="Tabletext"/>
              <w:rPr>
                <w:i/>
                <w:color w:val="0033CC"/>
                <w:sz w:val="20"/>
                <w:lang w:eastAsia="zh-CN"/>
              </w:rPr>
            </w:pPr>
            <w:r w:rsidRPr="005E55D4">
              <w:rPr>
                <w:rFonts w:hint="eastAsia"/>
                <w:i/>
                <w:color w:val="0033CC"/>
                <w:sz w:val="20"/>
                <w:lang w:eastAsia="zh-CN"/>
              </w:rPr>
              <w:t>See self evaluation report for detailed results for NR FDD and TDD.</w:t>
            </w:r>
          </w:p>
        </w:tc>
      </w:tr>
      <w:tr w:rsidR="00007450" w:rsidRPr="005E55D4" w:rsidTr="00330C39">
        <w:trPr>
          <w:cantSplit/>
        </w:trPr>
        <w:tc>
          <w:tcPr>
            <w:tcW w:w="2093" w:type="dxa"/>
            <w:vMerge/>
            <w:tcBorders>
              <w:left w:val="single" w:sz="4" w:space="0" w:color="auto"/>
              <w:bottom w:val="single" w:sz="4" w:space="0" w:color="auto"/>
              <w:right w:val="single" w:sz="4" w:space="0" w:color="auto"/>
            </w:tcBorders>
            <w:shd w:val="clear" w:color="auto" w:fill="FFFFFF"/>
            <w:hideMark/>
          </w:tcPr>
          <w:p w:rsidR="00007450" w:rsidRPr="003F3E71" w:rsidRDefault="00007450" w:rsidP="00701B5A">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007450" w:rsidRPr="003F3E71" w:rsidRDefault="00007450" w:rsidP="00701B5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007450" w:rsidRPr="003F3E71" w:rsidRDefault="00007450" w:rsidP="00701B5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007450" w:rsidRDefault="00007450" w:rsidP="00701B5A">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rsidR="00007450" w:rsidRPr="003F3E71" w:rsidRDefault="00007450" w:rsidP="00701B5A">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07450" w:rsidRPr="005E55D4" w:rsidRDefault="00007450" w:rsidP="00077449">
            <w:pPr>
              <w:pStyle w:val="Tabletext"/>
              <w:rPr>
                <w:i/>
                <w:color w:val="0033CC"/>
                <w:sz w:val="20"/>
                <w:lang w:val="en-GB"/>
              </w:rPr>
            </w:pPr>
            <w:r w:rsidRPr="005E55D4">
              <w:rPr>
                <w:i/>
                <w:color w:val="0033CC"/>
                <w:sz w:val="20"/>
                <w:lang w:eastAsia="zh-CN"/>
              </w:rPr>
              <w:t>99.9992%~</w:t>
            </w:r>
            <w:r w:rsidR="00C50345" w:rsidRPr="005E55D4">
              <w:rPr>
                <w:rFonts w:hint="eastAsia"/>
                <w:i/>
                <w:color w:val="0033CC"/>
                <w:sz w:val="20"/>
                <w:lang w:eastAsia="zh-CN"/>
              </w:rPr>
              <w:br/>
            </w:r>
            <w:r w:rsidRPr="005E55D4">
              <w:rPr>
                <w:i/>
                <w:color w:val="0033CC"/>
                <w:sz w:val="20"/>
                <w:lang w:eastAsia="zh-CN"/>
              </w:rPr>
              <w:t>99.99999999%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07450" w:rsidRPr="005E55D4" w:rsidRDefault="00007450" w:rsidP="00701B5A">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007450" w:rsidRPr="005E55D4" w:rsidRDefault="00007450" w:rsidP="004B61C1">
            <w:pPr>
              <w:pStyle w:val="Tabletext"/>
              <w:rPr>
                <w:i/>
                <w:color w:val="0033CC"/>
                <w:sz w:val="20"/>
                <w:lang w:eastAsia="zh-CN"/>
              </w:rPr>
            </w:pPr>
            <w:r w:rsidRPr="005E55D4">
              <w:rPr>
                <w:rFonts w:hint="eastAsia"/>
                <w:i/>
                <w:color w:val="0033CC"/>
                <w:sz w:val="20"/>
                <w:lang w:eastAsia="zh-CN"/>
              </w:rPr>
              <w:t>For evaluation configuration B (700 MHz), Channel model A/B.</w:t>
            </w:r>
          </w:p>
          <w:p w:rsidR="00077449" w:rsidRPr="005E55D4" w:rsidRDefault="00077449" w:rsidP="004B61C1">
            <w:pPr>
              <w:pStyle w:val="Tabletext"/>
              <w:rPr>
                <w:i/>
                <w:color w:val="0033CC"/>
                <w:sz w:val="20"/>
                <w:lang w:eastAsia="zh-CN"/>
              </w:rPr>
            </w:pPr>
            <w:r w:rsidRPr="005E55D4">
              <w:rPr>
                <w:rFonts w:hint="eastAsia"/>
                <w:i/>
                <w:color w:val="0033CC"/>
                <w:sz w:val="20"/>
                <w:lang w:eastAsia="zh-CN"/>
              </w:rPr>
              <w:t>See self evaluation report for detailed results for NR FDD.</w:t>
            </w:r>
          </w:p>
        </w:tc>
      </w:tr>
      <w:tr w:rsidR="00AE75C5" w:rsidRPr="005E55D4" w:rsidTr="001D730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AE75C5" w:rsidRPr="003F3E71" w:rsidRDefault="00AE75C5" w:rsidP="00701B5A">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AE75C5" w:rsidRPr="003F3E71" w:rsidRDefault="00AE75C5" w:rsidP="00701B5A">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E75C5" w:rsidRPr="005E55D4" w:rsidRDefault="00AE75C5" w:rsidP="004B61C1">
            <w:pPr>
              <w:pStyle w:val="Tabletext"/>
              <w:rPr>
                <w:i/>
                <w:color w:val="0033CC"/>
                <w:sz w:val="20"/>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5E55D4" w:rsidRDefault="00AE75C5" w:rsidP="00701B5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50969" w:rsidRPr="005E55D4" w:rsidRDefault="00AE75C5" w:rsidP="00701B5A">
            <w:pPr>
              <w:pStyle w:val="Tabletext"/>
              <w:rPr>
                <w:i/>
                <w:color w:val="0033CC"/>
                <w:sz w:val="20"/>
                <w:lang w:eastAsia="zh-CN"/>
              </w:rPr>
            </w:pPr>
            <w:r w:rsidRPr="005E55D4">
              <w:rPr>
                <w:rFonts w:hint="eastAsia"/>
                <w:i/>
                <w:color w:val="0033CC"/>
                <w:sz w:val="20"/>
                <w:lang w:eastAsia="zh-CN"/>
              </w:rPr>
              <w:t xml:space="preserve">For all evaluation configurations in Indoor Hotspot </w:t>
            </w:r>
            <w:r w:rsidR="00C50969" w:rsidRPr="005E55D4">
              <w:rPr>
                <w:i/>
                <w:color w:val="0033CC"/>
                <w:sz w:val="20"/>
                <w:lang w:eastAsia="zh-CN"/>
              </w:rPr>
              <w:t>–</w:t>
            </w:r>
            <w:r w:rsidRPr="005E55D4">
              <w:rPr>
                <w:rFonts w:hint="eastAsia"/>
                <w:i/>
                <w:color w:val="0033CC"/>
                <w:sz w:val="20"/>
                <w:lang w:eastAsia="zh-CN"/>
              </w:rPr>
              <w:t xml:space="preserve"> eMBB</w:t>
            </w:r>
            <w:r w:rsidR="00C50969" w:rsidRPr="005E55D4">
              <w:rPr>
                <w:rFonts w:hint="eastAsia"/>
                <w:i/>
                <w:color w:val="0033CC"/>
                <w:sz w:val="20"/>
                <w:lang w:eastAsia="zh-CN"/>
              </w:rPr>
              <w:t>.</w:t>
            </w:r>
          </w:p>
        </w:tc>
      </w:tr>
      <w:tr w:rsidR="00AE75C5" w:rsidRPr="005E55D4" w:rsidTr="001D730E">
        <w:trPr>
          <w:cantSplit/>
        </w:trPr>
        <w:tc>
          <w:tcPr>
            <w:tcW w:w="2093" w:type="dxa"/>
            <w:vMerge/>
            <w:tcBorders>
              <w:left w:val="single" w:sz="4" w:space="0" w:color="auto"/>
              <w:right w:val="single" w:sz="4" w:space="0" w:color="auto"/>
            </w:tcBorders>
            <w:shd w:val="clear" w:color="auto" w:fill="FFFFFF"/>
            <w:vAlign w:val="center"/>
            <w:hideMark/>
          </w:tcPr>
          <w:p w:rsidR="00AE75C5" w:rsidRPr="003F3E71" w:rsidRDefault="00AE75C5" w:rsidP="00701B5A">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AE75C5" w:rsidRPr="003F3E71" w:rsidRDefault="00AE75C5" w:rsidP="00701B5A">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AE75C5" w:rsidRPr="003F3E71" w:rsidRDefault="00AE75C5" w:rsidP="00701B5A">
            <w:pPr>
              <w:pStyle w:val="Tabletext"/>
              <w:rPr>
                <w:sz w:val="20"/>
                <w:lang w:val="en-GB"/>
              </w:rPr>
            </w:pPr>
            <w:r w:rsidRPr="003F3E71">
              <w:rPr>
                <w:sz w:val="20"/>
                <w:lang w:val="en-GB"/>
              </w:rPr>
              <w:t>Stationary, Pedestrian,</w:t>
            </w:r>
          </w:p>
          <w:p w:rsidR="00AE75C5" w:rsidRPr="003F3E71" w:rsidRDefault="00AE75C5" w:rsidP="00701B5A">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E75C5" w:rsidRPr="005E55D4" w:rsidRDefault="00AE75C5" w:rsidP="004B61C1">
            <w:pPr>
              <w:pStyle w:val="Tabletext"/>
              <w:rPr>
                <w:i/>
                <w:color w:val="0033CC"/>
                <w:sz w:val="20"/>
                <w:lang w:val="en-GB"/>
              </w:rPr>
            </w:pPr>
            <w:r w:rsidRPr="005E55D4">
              <w:rPr>
                <w:i/>
                <w:color w:val="0033CC"/>
                <w:sz w:val="20"/>
                <w:lang w:val="en-GB"/>
              </w:rPr>
              <w:t>Stationary, Pedestrian,</w:t>
            </w:r>
          </w:p>
          <w:p w:rsidR="00AE75C5" w:rsidRPr="005E55D4" w:rsidRDefault="00AE75C5" w:rsidP="004B61C1">
            <w:pPr>
              <w:pStyle w:val="Tabletext"/>
              <w:rPr>
                <w:i/>
                <w:color w:val="0033CC"/>
                <w:sz w:val="20"/>
                <w:lang w:val="en-GB"/>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5E55D4" w:rsidRDefault="00AE75C5" w:rsidP="00701B5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E75C5" w:rsidRPr="005E55D4" w:rsidRDefault="00AE75C5" w:rsidP="00461A65">
            <w:pPr>
              <w:pStyle w:val="Tabletext"/>
              <w:rPr>
                <w:i/>
                <w:color w:val="0033CC"/>
                <w:sz w:val="20"/>
              </w:rPr>
            </w:pPr>
            <w:r w:rsidRPr="005E55D4">
              <w:rPr>
                <w:rFonts w:hint="eastAsia"/>
                <w:i/>
                <w:color w:val="0033CC"/>
                <w:sz w:val="20"/>
                <w:lang w:eastAsia="zh-CN"/>
              </w:rPr>
              <w:t>For all evaluation configurations in Dense Urban - eMBB</w:t>
            </w:r>
          </w:p>
        </w:tc>
      </w:tr>
      <w:tr w:rsidR="00AE75C5" w:rsidRPr="005E55D4" w:rsidTr="001D730E">
        <w:trPr>
          <w:cantSplit/>
        </w:trPr>
        <w:tc>
          <w:tcPr>
            <w:tcW w:w="2093" w:type="dxa"/>
            <w:vMerge/>
            <w:tcBorders>
              <w:left w:val="single" w:sz="4" w:space="0" w:color="auto"/>
              <w:right w:val="single" w:sz="4" w:space="0" w:color="auto"/>
            </w:tcBorders>
            <w:shd w:val="clear" w:color="auto" w:fill="FFFFFF"/>
            <w:vAlign w:val="center"/>
            <w:hideMark/>
          </w:tcPr>
          <w:p w:rsidR="00AE75C5" w:rsidRPr="003F3E71" w:rsidRDefault="00AE75C5" w:rsidP="00701B5A">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AE75C5" w:rsidRPr="003F3E71" w:rsidRDefault="00AE75C5" w:rsidP="00712DD9">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AE75C5" w:rsidRPr="003F3E71" w:rsidRDefault="00AE75C5" w:rsidP="00701B5A">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E75C5" w:rsidRPr="005E55D4" w:rsidRDefault="00AE75C5" w:rsidP="004B61C1">
            <w:pPr>
              <w:pStyle w:val="Tabletext"/>
              <w:rPr>
                <w:i/>
                <w:color w:val="0033CC"/>
                <w:sz w:val="20"/>
                <w:lang w:val="en-GB"/>
              </w:rPr>
            </w:pPr>
            <w:r w:rsidRPr="005E55D4">
              <w:rPr>
                <w:i/>
                <w:color w:val="0033CC"/>
                <w:sz w:val="20"/>
                <w:lang w:val="en-GB"/>
              </w:rPr>
              <w:t>Pedestrian,</w:t>
            </w:r>
            <w:r w:rsidRPr="005E55D4">
              <w:rPr>
                <w:i/>
                <w:color w:val="0033CC"/>
                <w:sz w:val="20"/>
                <w:lang w:val="en-GB" w:eastAsia="zh-CN"/>
              </w:rPr>
              <w:t xml:space="preserve"> </w:t>
            </w:r>
            <w:r w:rsidRPr="005E55D4">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5E55D4" w:rsidRDefault="00AE75C5" w:rsidP="00701B5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E75C5" w:rsidRPr="005E55D4" w:rsidRDefault="00AE75C5" w:rsidP="00461A65">
            <w:pPr>
              <w:pStyle w:val="Tabletext"/>
              <w:rPr>
                <w:i/>
                <w:color w:val="0033CC"/>
                <w:sz w:val="20"/>
                <w:lang w:eastAsia="zh-CN"/>
              </w:rPr>
            </w:pPr>
            <w:r w:rsidRPr="005E55D4">
              <w:rPr>
                <w:rFonts w:hint="eastAsia"/>
                <w:i/>
                <w:color w:val="0033CC"/>
                <w:sz w:val="20"/>
                <w:lang w:eastAsia="zh-CN"/>
              </w:rPr>
              <w:t>For all evaluation configurations in Rural - eMBB</w:t>
            </w:r>
          </w:p>
        </w:tc>
      </w:tr>
      <w:tr w:rsidR="00AE75C5" w:rsidRPr="005E55D4" w:rsidTr="0085367D">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AE75C5" w:rsidRPr="003F3E71" w:rsidRDefault="00AE75C5" w:rsidP="00701B5A">
            <w:pPr>
              <w:pStyle w:val="Tabletext"/>
              <w:rPr>
                <w:b/>
                <w:sz w:val="20"/>
                <w:lang w:val="en-GB" w:eastAsia="zh-CN"/>
              </w:rPr>
            </w:pPr>
            <w:r w:rsidRPr="003F3E71">
              <w:rPr>
                <w:b/>
                <w:sz w:val="20"/>
                <w:lang w:val="en-GB"/>
              </w:rPr>
              <w:t>5.2.4.3.1</w:t>
            </w:r>
            <w:r w:rsidRPr="003F3E71">
              <w:rPr>
                <w:b/>
                <w:sz w:val="20"/>
                <w:lang w:val="en-GB" w:eastAsia="zh-CN"/>
              </w:rPr>
              <w:t>3</w:t>
            </w:r>
          </w:p>
          <w:p w:rsidR="00AE75C5" w:rsidRPr="003F3E71" w:rsidRDefault="00AE75C5" w:rsidP="00701B5A">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lastRenderedPageBreak/>
              <w:t>(4.11)</w:t>
            </w:r>
          </w:p>
        </w:tc>
        <w:tc>
          <w:tcPr>
            <w:tcW w:w="1134" w:type="dxa"/>
            <w:vMerge w:val="restart"/>
            <w:tcBorders>
              <w:top w:val="single" w:sz="4" w:space="0" w:color="auto"/>
              <w:left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E75C5" w:rsidRPr="005E55D4" w:rsidRDefault="00AE75C5" w:rsidP="004B61C1">
            <w:pPr>
              <w:pStyle w:val="Tabletext"/>
              <w:rPr>
                <w:i/>
                <w:color w:val="0033CC"/>
                <w:sz w:val="20"/>
              </w:rPr>
            </w:pPr>
            <w:r w:rsidRPr="005E55D4">
              <w:rPr>
                <w:rFonts w:hint="eastAsia"/>
                <w:i/>
                <w:color w:val="0033CC"/>
                <w:sz w:val="20"/>
                <w:lang w:eastAsia="zh-CN"/>
              </w:rPr>
              <w:t>1</w:t>
            </w:r>
            <w:r w:rsidRPr="005E55D4">
              <w:rPr>
                <w:i/>
                <w:color w:val="0033CC"/>
                <w:sz w:val="20"/>
                <w:lang w:eastAsia="zh-CN"/>
              </w:rPr>
              <w:t>.50~3.85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5E55D4" w:rsidRDefault="00AE75C5" w:rsidP="00701B5A">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E75C5" w:rsidRPr="005E55D4" w:rsidRDefault="00AE75C5" w:rsidP="00701B5A">
            <w:pPr>
              <w:pStyle w:val="Tabletext"/>
              <w:rPr>
                <w:i/>
                <w:color w:val="0033CC"/>
                <w:sz w:val="20"/>
                <w:lang w:eastAsia="zh-CN"/>
              </w:rPr>
            </w:pPr>
            <w:r w:rsidRPr="005E55D4">
              <w:rPr>
                <w:rFonts w:hint="eastAsia"/>
                <w:i/>
                <w:color w:val="0033CC"/>
                <w:sz w:val="20"/>
                <w:lang w:eastAsia="zh-CN"/>
              </w:rPr>
              <w:t>For evaluation configurati</w:t>
            </w:r>
            <w:r w:rsidR="0032464C" w:rsidRPr="005E55D4">
              <w:rPr>
                <w:rFonts w:hint="eastAsia"/>
                <w:i/>
                <w:color w:val="0033CC"/>
                <w:sz w:val="20"/>
                <w:lang w:eastAsia="zh-CN"/>
              </w:rPr>
              <w:t>on A (4 GHz), Channel model A/B, LOS and NLOS.</w:t>
            </w:r>
          </w:p>
          <w:p w:rsidR="00C50969" w:rsidRPr="005E55D4" w:rsidRDefault="00C50969" w:rsidP="00701B5A">
            <w:pPr>
              <w:pStyle w:val="Tabletext"/>
              <w:rPr>
                <w:i/>
                <w:color w:val="0033CC"/>
                <w:sz w:val="20"/>
                <w:lang w:eastAsia="zh-CN"/>
              </w:rPr>
            </w:pPr>
            <w:r w:rsidRPr="005E55D4">
              <w:rPr>
                <w:rFonts w:hint="eastAsia"/>
                <w:i/>
                <w:color w:val="0033CC"/>
                <w:sz w:val="20"/>
                <w:lang w:eastAsia="zh-CN"/>
              </w:rPr>
              <w:t>See self evaluation report for detailed results for NR FDD and TDD</w:t>
            </w:r>
            <w:r w:rsidR="006C33B5" w:rsidRPr="005E55D4">
              <w:rPr>
                <w:rFonts w:hint="eastAsia"/>
                <w:i/>
                <w:color w:val="0033CC"/>
                <w:sz w:val="20"/>
                <w:lang w:eastAsia="zh-CN"/>
              </w:rPr>
              <w:t>.</w:t>
            </w:r>
          </w:p>
        </w:tc>
      </w:tr>
      <w:tr w:rsidR="00AE75C5" w:rsidRPr="005E55D4" w:rsidTr="0085367D">
        <w:trPr>
          <w:cantSplit/>
        </w:trPr>
        <w:tc>
          <w:tcPr>
            <w:tcW w:w="2093" w:type="dxa"/>
            <w:vMerge/>
            <w:tcBorders>
              <w:left w:val="single" w:sz="4" w:space="0" w:color="auto"/>
              <w:right w:val="single" w:sz="4" w:space="0" w:color="auto"/>
            </w:tcBorders>
            <w:shd w:val="clear" w:color="auto" w:fill="FFFFFF"/>
            <w:hideMark/>
          </w:tcPr>
          <w:p w:rsidR="00AE75C5" w:rsidRPr="003F3E71" w:rsidRDefault="00AE75C5" w:rsidP="00701B5A">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AE75C5" w:rsidRPr="003F3E71" w:rsidRDefault="00AE75C5" w:rsidP="00701B5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AE75C5" w:rsidRPr="003F3E71" w:rsidRDefault="00AE75C5" w:rsidP="00701B5A">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AE75C5" w:rsidRPr="003F3E71" w:rsidRDefault="00AE75C5" w:rsidP="00701B5A">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E75C5" w:rsidRPr="005E55D4" w:rsidRDefault="00AE75C5" w:rsidP="004B61C1">
            <w:pPr>
              <w:pStyle w:val="Tabletext"/>
              <w:rPr>
                <w:i/>
                <w:color w:val="0033CC"/>
                <w:sz w:val="20"/>
              </w:rPr>
            </w:pPr>
            <w:r w:rsidRPr="005E55D4">
              <w:rPr>
                <w:rFonts w:hint="eastAsia"/>
                <w:i/>
                <w:color w:val="0033CC"/>
                <w:sz w:val="20"/>
                <w:lang w:eastAsia="zh-CN"/>
              </w:rPr>
              <w:t>2.84~4.76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5E55D4" w:rsidRDefault="00AE75C5" w:rsidP="00701B5A">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E75C5" w:rsidRPr="005E55D4" w:rsidRDefault="00AE75C5" w:rsidP="00701B5A">
            <w:pPr>
              <w:pStyle w:val="Tabletext"/>
              <w:rPr>
                <w:i/>
                <w:color w:val="0033CC"/>
                <w:sz w:val="20"/>
                <w:lang w:eastAsia="zh-CN"/>
              </w:rPr>
            </w:pPr>
            <w:r w:rsidRPr="005E55D4">
              <w:rPr>
                <w:rFonts w:hint="eastAsia"/>
                <w:i/>
                <w:color w:val="0033CC"/>
                <w:sz w:val="20"/>
                <w:lang w:eastAsia="zh-CN"/>
              </w:rPr>
              <w:t>For evaluation configuratio</w:t>
            </w:r>
            <w:r w:rsidR="0032464C" w:rsidRPr="005E55D4">
              <w:rPr>
                <w:rFonts w:hint="eastAsia"/>
                <w:i/>
                <w:color w:val="0033CC"/>
                <w:sz w:val="20"/>
                <w:lang w:eastAsia="zh-CN"/>
              </w:rPr>
              <w:t>n A (30 GHz), Channel model A/B, LOS and NLOS.</w:t>
            </w:r>
          </w:p>
          <w:p w:rsidR="00C50969" w:rsidRPr="005E55D4" w:rsidRDefault="00C50969" w:rsidP="00701B5A">
            <w:pPr>
              <w:pStyle w:val="Tabletext"/>
              <w:rPr>
                <w:i/>
                <w:color w:val="0033CC"/>
                <w:sz w:val="20"/>
                <w:lang w:eastAsia="zh-CN"/>
              </w:rPr>
            </w:pPr>
            <w:r w:rsidRPr="005E55D4">
              <w:rPr>
                <w:rFonts w:hint="eastAsia"/>
                <w:i/>
                <w:color w:val="0033CC"/>
                <w:sz w:val="20"/>
                <w:lang w:eastAsia="zh-CN"/>
              </w:rPr>
              <w:t>See self evaluation report for detailed results for NR FDD and TDD</w:t>
            </w:r>
            <w:r w:rsidR="006C33B5" w:rsidRPr="005E55D4">
              <w:rPr>
                <w:rFonts w:hint="eastAsia"/>
                <w:i/>
                <w:color w:val="0033CC"/>
                <w:sz w:val="20"/>
                <w:lang w:eastAsia="zh-CN"/>
              </w:rPr>
              <w:t>.</w:t>
            </w:r>
          </w:p>
        </w:tc>
      </w:tr>
      <w:tr w:rsidR="00AE75C5" w:rsidRPr="005E55D4" w:rsidTr="0085367D">
        <w:trPr>
          <w:cantSplit/>
        </w:trPr>
        <w:tc>
          <w:tcPr>
            <w:tcW w:w="2093" w:type="dxa"/>
            <w:vMerge/>
            <w:tcBorders>
              <w:left w:val="single" w:sz="4" w:space="0" w:color="auto"/>
              <w:right w:val="single" w:sz="4" w:space="0" w:color="auto"/>
            </w:tcBorders>
            <w:shd w:val="clear" w:color="auto" w:fill="FFFFFF"/>
            <w:vAlign w:val="center"/>
            <w:hideMark/>
          </w:tcPr>
          <w:p w:rsidR="00AE75C5" w:rsidRPr="003F3E71" w:rsidRDefault="00AE75C5" w:rsidP="00701B5A">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E75C5" w:rsidRPr="005E55D4" w:rsidRDefault="00AE75C5" w:rsidP="004B61C1">
            <w:pPr>
              <w:pStyle w:val="Tabletext"/>
              <w:rPr>
                <w:i/>
                <w:color w:val="0033CC"/>
                <w:sz w:val="20"/>
              </w:rPr>
            </w:pPr>
            <w:r w:rsidRPr="005E55D4">
              <w:rPr>
                <w:rFonts w:hint="eastAsia"/>
                <w:i/>
                <w:color w:val="0033CC"/>
                <w:sz w:val="20"/>
                <w:lang w:eastAsia="zh-CN"/>
              </w:rPr>
              <w:t>1.50~4.58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5E55D4" w:rsidRDefault="00AE75C5" w:rsidP="00701B5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E75C5" w:rsidRPr="005E55D4" w:rsidRDefault="00AE75C5" w:rsidP="00701B5A">
            <w:pPr>
              <w:pStyle w:val="Tabletext"/>
              <w:rPr>
                <w:i/>
                <w:color w:val="0033CC"/>
                <w:sz w:val="20"/>
                <w:lang w:eastAsia="zh-CN"/>
              </w:rPr>
            </w:pPr>
            <w:r w:rsidRPr="005E55D4">
              <w:rPr>
                <w:rFonts w:hint="eastAsia"/>
                <w:i/>
                <w:color w:val="0033CC"/>
                <w:sz w:val="20"/>
                <w:lang w:eastAsia="zh-CN"/>
              </w:rPr>
              <w:t>For evaluation configurati</w:t>
            </w:r>
            <w:r w:rsidR="00C50969" w:rsidRPr="005E55D4">
              <w:rPr>
                <w:rFonts w:hint="eastAsia"/>
                <w:i/>
                <w:color w:val="0033CC"/>
                <w:sz w:val="20"/>
                <w:lang w:eastAsia="zh-CN"/>
              </w:rPr>
              <w:t>on A (4 GHz), Channel model A/B, LOS and NLOS.</w:t>
            </w:r>
          </w:p>
          <w:p w:rsidR="00C50969" w:rsidRPr="005E55D4" w:rsidRDefault="00C50969" w:rsidP="00701B5A">
            <w:pPr>
              <w:pStyle w:val="Tabletext"/>
              <w:rPr>
                <w:i/>
                <w:color w:val="0033CC"/>
                <w:sz w:val="20"/>
              </w:rPr>
            </w:pPr>
            <w:r w:rsidRPr="005E55D4">
              <w:rPr>
                <w:rFonts w:hint="eastAsia"/>
                <w:i/>
                <w:color w:val="0033CC"/>
                <w:sz w:val="20"/>
                <w:lang w:eastAsia="zh-CN"/>
              </w:rPr>
              <w:t>See self evaluation report for detailed results for NR FDD and TDD</w:t>
            </w:r>
            <w:r w:rsidR="006C33B5" w:rsidRPr="005E55D4">
              <w:rPr>
                <w:rFonts w:hint="eastAsia"/>
                <w:i/>
                <w:color w:val="0033CC"/>
                <w:sz w:val="20"/>
                <w:lang w:eastAsia="zh-CN"/>
              </w:rPr>
              <w:t>.</w:t>
            </w:r>
          </w:p>
        </w:tc>
      </w:tr>
      <w:tr w:rsidR="00AE75C5" w:rsidRPr="005E55D4" w:rsidTr="0085367D">
        <w:trPr>
          <w:cantSplit/>
        </w:trPr>
        <w:tc>
          <w:tcPr>
            <w:tcW w:w="2093" w:type="dxa"/>
            <w:vMerge/>
            <w:tcBorders>
              <w:left w:val="single" w:sz="4" w:space="0" w:color="auto"/>
              <w:right w:val="single" w:sz="4" w:space="0" w:color="auto"/>
            </w:tcBorders>
            <w:shd w:val="clear" w:color="auto" w:fill="FFFFFF"/>
            <w:vAlign w:val="center"/>
            <w:hideMark/>
          </w:tcPr>
          <w:p w:rsidR="00AE75C5" w:rsidRPr="003F3E71" w:rsidRDefault="00AE75C5" w:rsidP="00701B5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AE75C5" w:rsidRPr="003F3E71" w:rsidRDefault="00AE75C5" w:rsidP="00701B5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AE75C5" w:rsidRPr="003F3E71" w:rsidRDefault="00AE75C5" w:rsidP="00701B5A">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AE75C5" w:rsidRPr="003F3E71" w:rsidRDefault="00AE75C5" w:rsidP="00701B5A">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E75C5" w:rsidRPr="005E55D4" w:rsidRDefault="00AE75C5" w:rsidP="004B61C1">
            <w:pPr>
              <w:pStyle w:val="Tabletext"/>
              <w:rPr>
                <w:i/>
                <w:color w:val="0033CC"/>
                <w:sz w:val="20"/>
              </w:rPr>
            </w:pPr>
            <w:r w:rsidRPr="005E55D4">
              <w:rPr>
                <w:rFonts w:hint="eastAsia"/>
                <w:i/>
                <w:color w:val="0033CC"/>
                <w:sz w:val="20"/>
                <w:lang w:eastAsia="zh-CN"/>
              </w:rPr>
              <w:t>1.24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5E55D4" w:rsidRDefault="00AE75C5" w:rsidP="00701B5A">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E75C5" w:rsidRPr="005E55D4" w:rsidRDefault="00AE75C5" w:rsidP="00701B5A">
            <w:pPr>
              <w:pStyle w:val="Tabletext"/>
              <w:rPr>
                <w:i/>
                <w:color w:val="0033CC"/>
                <w:sz w:val="20"/>
                <w:lang w:eastAsia="zh-CN"/>
              </w:rPr>
            </w:pPr>
            <w:r w:rsidRPr="005E55D4">
              <w:rPr>
                <w:rFonts w:hint="eastAsia"/>
                <w:i/>
                <w:color w:val="0033CC"/>
                <w:sz w:val="20"/>
                <w:lang w:eastAsia="zh-CN"/>
              </w:rPr>
              <w:t>For evaluation configuration B (30 GHz), Channel model A/B</w:t>
            </w:r>
            <w:r w:rsidR="00C50969" w:rsidRPr="005E55D4">
              <w:rPr>
                <w:rFonts w:hint="eastAsia"/>
                <w:i/>
                <w:color w:val="0033CC"/>
                <w:sz w:val="20"/>
                <w:lang w:eastAsia="zh-CN"/>
              </w:rPr>
              <w:t>, LOS and NLOS.</w:t>
            </w:r>
          </w:p>
          <w:p w:rsidR="00C50969" w:rsidRPr="005E55D4" w:rsidRDefault="00C50969" w:rsidP="00701B5A">
            <w:pPr>
              <w:pStyle w:val="Tabletext"/>
              <w:rPr>
                <w:i/>
                <w:color w:val="0033CC"/>
                <w:sz w:val="20"/>
                <w:lang w:eastAsia="zh-CN"/>
              </w:rPr>
            </w:pPr>
            <w:r w:rsidRPr="005E55D4">
              <w:rPr>
                <w:rFonts w:hint="eastAsia"/>
                <w:i/>
                <w:color w:val="0033CC"/>
                <w:sz w:val="20"/>
                <w:lang w:eastAsia="zh-CN"/>
              </w:rPr>
              <w:t>See self evaluation report for detailed results for NR FDD and TDD</w:t>
            </w:r>
            <w:r w:rsidR="006C33B5" w:rsidRPr="005E55D4">
              <w:rPr>
                <w:rFonts w:hint="eastAsia"/>
                <w:i/>
                <w:color w:val="0033CC"/>
                <w:sz w:val="20"/>
                <w:lang w:eastAsia="zh-CN"/>
              </w:rPr>
              <w:t>.</w:t>
            </w:r>
          </w:p>
        </w:tc>
      </w:tr>
      <w:tr w:rsidR="00AE75C5" w:rsidRPr="005E55D4" w:rsidTr="0085367D">
        <w:trPr>
          <w:cantSplit/>
        </w:trPr>
        <w:tc>
          <w:tcPr>
            <w:tcW w:w="2093" w:type="dxa"/>
            <w:vMerge/>
            <w:tcBorders>
              <w:left w:val="single" w:sz="4" w:space="0" w:color="auto"/>
              <w:right w:val="single" w:sz="4" w:space="0" w:color="auto"/>
            </w:tcBorders>
            <w:shd w:val="clear" w:color="auto" w:fill="FFFFFF"/>
            <w:vAlign w:val="center"/>
            <w:hideMark/>
          </w:tcPr>
          <w:p w:rsidR="00AE75C5" w:rsidRPr="003F3E71" w:rsidRDefault="00AE75C5" w:rsidP="00701B5A">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E75C5" w:rsidRPr="005E55D4" w:rsidRDefault="00AE75C5" w:rsidP="004B61C1">
            <w:pPr>
              <w:pStyle w:val="Tabletext"/>
              <w:rPr>
                <w:i/>
                <w:color w:val="0033CC"/>
                <w:sz w:val="20"/>
              </w:rPr>
            </w:pPr>
            <w:r w:rsidRPr="005E55D4">
              <w:rPr>
                <w:rFonts w:hint="eastAsia"/>
                <w:i/>
                <w:color w:val="0033CC"/>
                <w:sz w:val="20"/>
                <w:lang w:eastAsia="zh-CN"/>
              </w:rPr>
              <w:t>0.85~</w:t>
            </w:r>
            <w:r w:rsidRPr="005E55D4">
              <w:rPr>
                <w:i/>
                <w:color w:val="0033CC"/>
                <w:sz w:val="20"/>
                <w:lang w:eastAsia="zh-CN"/>
              </w:rPr>
              <w:t>2</w:t>
            </w:r>
            <w:r w:rsidRPr="005E55D4">
              <w:rPr>
                <w:rFonts w:hint="eastAsia"/>
                <w:i/>
                <w:color w:val="0033CC"/>
                <w:sz w:val="20"/>
                <w:lang w:eastAsia="zh-CN"/>
              </w:rPr>
              <w:t>.91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5E55D4" w:rsidRDefault="00AE75C5" w:rsidP="00701B5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AE75C5" w:rsidRPr="005E55D4" w:rsidRDefault="00AE75C5" w:rsidP="003E4A00">
            <w:pPr>
              <w:pStyle w:val="Tabletext"/>
              <w:rPr>
                <w:i/>
                <w:color w:val="0033CC"/>
                <w:sz w:val="20"/>
                <w:lang w:eastAsia="zh-CN"/>
              </w:rPr>
            </w:pPr>
            <w:r w:rsidRPr="005E55D4">
              <w:rPr>
                <w:rFonts w:hint="eastAsia"/>
                <w:i/>
                <w:color w:val="0033CC"/>
                <w:sz w:val="20"/>
                <w:lang w:eastAsia="zh-CN"/>
              </w:rPr>
              <w:t>For evaluation configuration A (700 MHz), Channel model A/B, LOS and NLOS.</w:t>
            </w:r>
          </w:p>
          <w:p w:rsidR="00C50969" w:rsidRPr="005E55D4" w:rsidRDefault="00C50969" w:rsidP="003E4A00">
            <w:pPr>
              <w:pStyle w:val="Tabletext"/>
              <w:rPr>
                <w:i/>
                <w:color w:val="0033CC"/>
                <w:sz w:val="20"/>
              </w:rPr>
            </w:pPr>
            <w:r w:rsidRPr="005E55D4">
              <w:rPr>
                <w:rFonts w:hint="eastAsia"/>
                <w:i/>
                <w:color w:val="0033CC"/>
                <w:sz w:val="20"/>
                <w:lang w:eastAsia="zh-CN"/>
              </w:rPr>
              <w:t>See self evaluation report for detailed results for NR FDD and TDD</w:t>
            </w:r>
            <w:r w:rsidR="006C33B5" w:rsidRPr="005E55D4">
              <w:rPr>
                <w:rFonts w:hint="eastAsia"/>
                <w:i/>
                <w:color w:val="0033CC"/>
                <w:sz w:val="20"/>
                <w:lang w:eastAsia="zh-CN"/>
              </w:rPr>
              <w:t>.</w:t>
            </w:r>
          </w:p>
        </w:tc>
      </w:tr>
      <w:tr w:rsidR="00AE75C5" w:rsidRPr="005E55D4" w:rsidTr="0085367D">
        <w:trPr>
          <w:cantSplit/>
        </w:trPr>
        <w:tc>
          <w:tcPr>
            <w:tcW w:w="2093" w:type="dxa"/>
            <w:vMerge/>
            <w:tcBorders>
              <w:left w:val="single" w:sz="4" w:space="0" w:color="auto"/>
              <w:right w:val="single" w:sz="4" w:space="0" w:color="auto"/>
            </w:tcBorders>
            <w:shd w:val="clear" w:color="auto" w:fill="FFFFFF"/>
            <w:vAlign w:val="center"/>
            <w:hideMark/>
          </w:tcPr>
          <w:p w:rsidR="00AE75C5" w:rsidRPr="003F3E71" w:rsidRDefault="00AE75C5" w:rsidP="00701B5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AE75C5" w:rsidRPr="003F3E71" w:rsidRDefault="00AE75C5" w:rsidP="00701B5A">
            <w:pPr>
              <w:pStyle w:val="Tabletext"/>
              <w:rPr>
                <w:sz w:val="20"/>
              </w:rPr>
            </w:pPr>
          </w:p>
        </w:tc>
        <w:tc>
          <w:tcPr>
            <w:tcW w:w="1378" w:type="dxa"/>
            <w:vMerge/>
            <w:tcBorders>
              <w:left w:val="single" w:sz="4" w:space="0" w:color="auto"/>
              <w:right w:val="single" w:sz="4" w:space="0" w:color="auto"/>
            </w:tcBorders>
            <w:shd w:val="clear" w:color="auto" w:fill="FFFFFF"/>
            <w:hideMark/>
          </w:tcPr>
          <w:p w:rsidR="00AE75C5" w:rsidRPr="003F3E71" w:rsidRDefault="00AE75C5" w:rsidP="00701B5A">
            <w:pPr>
              <w:pStyle w:val="Tabletext"/>
              <w:rPr>
                <w:sz w:val="20"/>
              </w:rPr>
            </w:pPr>
          </w:p>
        </w:tc>
        <w:tc>
          <w:tcPr>
            <w:tcW w:w="1285" w:type="dxa"/>
            <w:vMerge/>
            <w:tcBorders>
              <w:left w:val="single" w:sz="4" w:space="0" w:color="auto"/>
              <w:right w:val="single" w:sz="4" w:space="0" w:color="auto"/>
            </w:tcBorders>
            <w:shd w:val="clear" w:color="auto" w:fill="FFFFFF"/>
            <w:hideMark/>
          </w:tcPr>
          <w:p w:rsidR="00AE75C5" w:rsidRPr="003F3E71" w:rsidRDefault="00AE75C5" w:rsidP="00701B5A">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E75C5" w:rsidRPr="005E55D4" w:rsidRDefault="00AE75C5" w:rsidP="004B61C1">
            <w:pPr>
              <w:pStyle w:val="Tabletext"/>
              <w:rPr>
                <w:i/>
                <w:color w:val="0033CC"/>
                <w:sz w:val="20"/>
              </w:rPr>
            </w:pPr>
            <w:r w:rsidRPr="005E55D4">
              <w:rPr>
                <w:rFonts w:hint="eastAsia"/>
                <w:i/>
                <w:color w:val="0033CC"/>
                <w:sz w:val="20"/>
                <w:lang w:eastAsia="zh-CN"/>
              </w:rPr>
              <w:t>0.60~2.64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5E55D4" w:rsidRDefault="00682135" w:rsidP="00701B5A">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AE75C5" w:rsidRPr="005E55D4" w:rsidRDefault="00AE75C5" w:rsidP="00701B5A">
            <w:pPr>
              <w:pStyle w:val="Tabletext"/>
              <w:rPr>
                <w:i/>
                <w:color w:val="0033CC"/>
                <w:sz w:val="20"/>
              </w:rPr>
            </w:pPr>
          </w:p>
        </w:tc>
      </w:tr>
      <w:tr w:rsidR="00AE75C5" w:rsidRPr="005E55D4" w:rsidTr="0085367D">
        <w:trPr>
          <w:cantSplit/>
        </w:trPr>
        <w:tc>
          <w:tcPr>
            <w:tcW w:w="2093" w:type="dxa"/>
            <w:vMerge/>
            <w:tcBorders>
              <w:left w:val="single" w:sz="4" w:space="0" w:color="auto"/>
              <w:right w:val="single" w:sz="4" w:space="0" w:color="auto"/>
            </w:tcBorders>
            <w:shd w:val="clear" w:color="auto" w:fill="FFFFFF"/>
            <w:vAlign w:val="center"/>
            <w:hideMark/>
          </w:tcPr>
          <w:p w:rsidR="00AE75C5" w:rsidRPr="003F3E71" w:rsidRDefault="00AE75C5" w:rsidP="00701B5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AE75C5" w:rsidRPr="003F3E71" w:rsidRDefault="00AE75C5" w:rsidP="00701B5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AE75C5" w:rsidRPr="003F3E71" w:rsidRDefault="00AE75C5" w:rsidP="00701B5A">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rsidR="00AE75C5" w:rsidRPr="003F3E71" w:rsidRDefault="00AE75C5" w:rsidP="00701B5A">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E75C5" w:rsidRPr="005E55D4" w:rsidRDefault="00AE75C5" w:rsidP="004B61C1">
            <w:pPr>
              <w:pStyle w:val="Tabletext"/>
              <w:rPr>
                <w:i/>
                <w:color w:val="0033CC"/>
                <w:sz w:val="20"/>
              </w:rPr>
            </w:pPr>
            <w:r w:rsidRPr="005E55D4">
              <w:rPr>
                <w:rFonts w:hint="eastAsia"/>
                <w:i/>
                <w:color w:val="0033CC"/>
                <w:sz w:val="20"/>
                <w:lang w:eastAsia="zh-CN"/>
              </w:rPr>
              <w:t>0.80~2.68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5E55D4" w:rsidRDefault="00AE75C5" w:rsidP="00701B5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AE75C5" w:rsidRPr="005E55D4" w:rsidRDefault="00AE75C5" w:rsidP="005F05C5">
            <w:pPr>
              <w:pStyle w:val="Tabletext"/>
              <w:rPr>
                <w:i/>
                <w:color w:val="0033CC"/>
                <w:sz w:val="20"/>
                <w:lang w:eastAsia="zh-CN"/>
              </w:rPr>
            </w:pPr>
            <w:r w:rsidRPr="005E55D4">
              <w:rPr>
                <w:rFonts w:hint="eastAsia"/>
                <w:i/>
                <w:color w:val="0033CC"/>
                <w:sz w:val="20"/>
                <w:lang w:eastAsia="zh-CN"/>
              </w:rPr>
              <w:t>For evaluation configuration B (4 GHz), Channel model A/B, LOS and NLOS.</w:t>
            </w:r>
          </w:p>
          <w:p w:rsidR="006C33B5" w:rsidRPr="005E55D4" w:rsidRDefault="006C33B5" w:rsidP="005F05C5">
            <w:pPr>
              <w:pStyle w:val="Tabletext"/>
              <w:rPr>
                <w:i/>
                <w:color w:val="0033CC"/>
                <w:sz w:val="20"/>
              </w:rPr>
            </w:pPr>
            <w:r w:rsidRPr="005E55D4">
              <w:rPr>
                <w:rFonts w:hint="eastAsia"/>
                <w:i/>
                <w:color w:val="0033CC"/>
                <w:sz w:val="20"/>
                <w:lang w:eastAsia="zh-CN"/>
              </w:rPr>
              <w:t>See self evaluation report for detailed results for NR FDD and TDD.</w:t>
            </w:r>
          </w:p>
        </w:tc>
      </w:tr>
      <w:tr w:rsidR="00AE75C5" w:rsidRPr="005E55D4" w:rsidTr="0085367D">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AE75C5" w:rsidRPr="003F3E71" w:rsidRDefault="00AE75C5" w:rsidP="00701B5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AE75C5" w:rsidRPr="003F3E71" w:rsidRDefault="00AE75C5" w:rsidP="00701B5A">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AE75C5" w:rsidRPr="003F3E71" w:rsidRDefault="00AE75C5" w:rsidP="00701B5A">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rsidR="00AE75C5" w:rsidRPr="003F3E71" w:rsidRDefault="00AE75C5" w:rsidP="00701B5A">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E75C5" w:rsidRPr="005E55D4" w:rsidRDefault="00AE75C5" w:rsidP="004B61C1">
            <w:pPr>
              <w:pStyle w:val="Tabletext"/>
              <w:rPr>
                <w:i/>
                <w:color w:val="0033CC"/>
                <w:sz w:val="20"/>
              </w:rPr>
            </w:pPr>
            <w:r w:rsidRPr="005E55D4">
              <w:rPr>
                <w:rFonts w:hint="eastAsia"/>
                <w:i/>
                <w:color w:val="0033CC"/>
                <w:sz w:val="20"/>
                <w:lang w:eastAsia="zh-CN"/>
              </w:rPr>
              <w:t>0.83~1.56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5E55D4" w:rsidRDefault="00682135" w:rsidP="00701B5A">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AE75C5" w:rsidRPr="005E55D4" w:rsidRDefault="00AE75C5" w:rsidP="00701B5A">
            <w:pPr>
              <w:pStyle w:val="Tabletext"/>
              <w:rPr>
                <w:i/>
                <w:color w:val="0033CC"/>
                <w:sz w:val="20"/>
              </w:rPr>
            </w:pPr>
          </w:p>
        </w:tc>
      </w:tr>
      <w:tr w:rsidR="00AE75C5" w:rsidRPr="005E55D4" w:rsidTr="005118F6">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3F3E71" w:rsidRDefault="00AE75C5" w:rsidP="00701B5A">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E75C5" w:rsidRPr="005E55D4" w:rsidRDefault="00AE75C5" w:rsidP="00701B5A">
            <w:pPr>
              <w:pStyle w:val="Tabletext"/>
              <w:rPr>
                <w:i/>
                <w:color w:val="0033CC"/>
                <w:sz w:val="20"/>
                <w:lang w:eastAsia="zh-CN"/>
              </w:rPr>
            </w:pPr>
            <w:r w:rsidRPr="005E55D4">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5E55D4" w:rsidRDefault="00AE75C5" w:rsidP="00701B5A">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E75C5" w:rsidRPr="005E55D4" w:rsidRDefault="00A10F45" w:rsidP="00701B5A">
            <w:pPr>
              <w:pStyle w:val="Tabletext"/>
              <w:rPr>
                <w:i/>
                <w:color w:val="0033CC"/>
                <w:sz w:val="20"/>
              </w:rPr>
            </w:pPr>
            <w:r w:rsidRPr="005E55D4">
              <w:rPr>
                <w:rFonts w:hint="eastAsia"/>
                <w:i/>
                <w:color w:val="0033CC"/>
                <w:sz w:val="20"/>
                <w:lang w:eastAsia="zh-CN"/>
              </w:rPr>
              <w:t>See self evaluation report for details.</w:t>
            </w:r>
          </w:p>
        </w:tc>
      </w:tr>
      <w:tr w:rsidR="00A10F45" w:rsidRPr="005E55D4" w:rsidTr="007E1FD2">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10F45" w:rsidRPr="003F3E71" w:rsidRDefault="00A10F45" w:rsidP="00701B5A">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lastRenderedPageBreak/>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10F45" w:rsidRPr="003F3E71" w:rsidRDefault="00A10F45" w:rsidP="00701B5A">
            <w:pPr>
              <w:pStyle w:val="Tabletext"/>
              <w:rPr>
                <w:sz w:val="20"/>
              </w:rPr>
            </w:pPr>
            <w:r w:rsidRPr="003F3E71">
              <w:rPr>
                <w:sz w:val="20"/>
              </w:rPr>
              <w:lastRenderedPageBreak/>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10F45" w:rsidRPr="003F3E71" w:rsidRDefault="00A10F45" w:rsidP="00701B5A">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10F45" w:rsidRPr="003F3E71" w:rsidRDefault="00A10F45" w:rsidP="00701B5A">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10F45" w:rsidRPr="003F3E71" w:rsidRDefault="00A10F45" w:rsidP="00701B5A">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A10F45" w:rsidRPr="005E55D4" w:rsidRDefault="00A10F45" w:rsidP="00701B5A">
            <w:pPr>
              <w:pStyle w:val="Tabletext"/>
              <w:rPr>
                <w:i/>
                <w:color w:val="0033CC"/>
                <w:sz w:val="20"/>
                <w:lang w:eastAsia="zh-CN"/>
              </w:rPr>
            </w:pPr>
            <w:r w:rsidRPr="005E55D4">
              <w:rPr>
                <w:rFonts w:hint="eastAsia"/>
                <w:i/>
                <w:color w:val="0033CC"/>
                <w:sz w:val="20"/>
                <w:lang w:eastAsia="zh-CN"/>
              </w:rPr>
              <w:t>800 MHz ~ 6.4 GHz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10F45" w:rsidRPr="005E55D4" w:rsidRDefault="00A10F45" w:rsidP="00701B5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10F45" w:rsidRPr="005E55D4" w:rsidRDefault="00A10F45" w:rsidP="00701B5A">
            <w:pPr>
              <w:pStyle w:val="Tabletext"/>
              <w:rPr>
                <w:i/>
                <w:color w:val="0033CC"/>
                <w:sz w:val="20"/>
              </w:rPr>
            </w:pPr>
            <w:r w:rsidRPr="005E55D4">
              <w:rPr>
                <w:rFonts w:hint="eastAsia"/>
                <w:i/>
                <w:color w:val="0033CC"/>
                <w:sz w:val="20"/>
                <w:lang w:eastAsia="zh-CN"/>
              </w:rPr>
              <w:t>See self evaluation report for details.</w:t>
            </w:r>
          </w:p>
        </w:tc>
      </w:tr>
      <w:tr w:rsidR="00A10F45" w:rsidRPr="005E55D4" w:rsidTr="007E1FD2">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10F45" w:rsidRPr="003F3E71" w:rsidRDefault="00A10F45" w:rsidP="00701B5A">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10F45" w:rsidRPr="003F3E71" w:rsidRDefault="00A10F45" w:rsidP="00701B5A">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10F45" w:rsidRPr="003F3E71" w:rsidRDefault="00A10F45" w:rsidP="00701B5A">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10F45" w:rsidRPr="003F3E71" w:rsidRDefault="00A10F45" w:rsidP="00701B5A">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10F45" w:rsidRPr="003F3E71" w:rsidRDefault="00A10F45" w:rsidP="00701B5A">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A10F45" w:rsidRPr="005E55D4" w:rsidRDefault="00A10F45" w:rsidP="00701B5A">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10F45" w:rsidRPr="005E55D4" w:rsidRDefault="00A10F45" w:rsidP="00701B5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10F45" w:rsidRPr="005E55D4" w:rsidRDefault="00A10F45" w:rsidP="00701B5A">
            <w:pPr>
              <w:pStyle w:val="Tabletext"/>
              <w:rPr>
                <w:i/>
                <w:color w:val="0033CC"/>
                <w:sz w:val="20"/>
              </w:rPr>
            </w:pPr>
            <w:r w:rsidRPr="005E55D4">
              <w:rPr>
                <w:rFonts w:hint="eastAsia"/>
                <w:i/>
                <w:color w:val="0033CC"/>
                <w:sz w:val="20"/>
                <w:lang w:eastAsia="zh-CN"/>
              </w:rPr>
              <w:t>See self evaluation report for details.</w:t>
            </w:r>
          </w:p>
        </w:tc>
      </w:tr>
      <w:tr w:rsidR="00AE75C5" w:rsidRPr="005E55D4" w:rsidTr="005118F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E75C5" w:rsidRPr="003F3E71" w:rsidRDefault="00AE75C5" w:rsidP="00701B5A">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E75C5" w:rsidRPr="003F3E71" w:rsidRDefault="00AE75C5" w:rsidP="00701B5A">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E75C5" w:rsidRPr="003F3E71" w:rsidRDefault="00AE75C5" w:rsidP="00701B5A">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E75C5" w:rsidRPr="003F3E71" w:rsidRDefault="00AE75C5" w:rsidP="00701B5A">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3F3E71" w:rsidRDefault="00AE75C5" w:rsidP="00701B5A">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E75C5" w:rsidRPr="005E55D4" w:rsidRDefault="00A10F45" w:rsidP="00701B5A">
            <w:pPr>
              <w:pStyle w:val="Tabletext"/>
              <w:rPr>
                <w:i/>
                <w:color w:val="0033CC"/>
                <w:sz w:val="20"/>
                <w:lang w:val="en-GB" w:eastAsia="zh-CN"/>
              </w:rPr>
            </w:pPr>
            <w:r w:rsidRPr="005E55D4">
              <w:rPr>
                <w:rFonts w:hint="eastAsia"/>
                <w:i/>
                <w:color w:val="0033CC"/>
                <w:sz w:val="20"/>
                <w:lang w:val="en-GB" w:eastAsia="zh-CN"/>
              </w:rPr>
              <w:t>3~13 different component carrier bandwidth</w:t>
            </w:r>
            <w:r w:rsidR="006059C1">
              <w:rPr>
                <w:rFonts w:hint="eastAsia"/>
                <w:i/>
                <w:color w:val="0033CC"/>
                <w:sz w:val="20"/>
                <w:lang w:val="en-GB" w:eastAsia="zh-CN"/>
              </w:rPr>
              <w:t xml:space="preserve"> value</w:t>
            </w:r>
            <w:r w:rsidR="005262B1">
              <w:rPr>
                <w:rFonts w:hint="eastAsia"/>
                <w:i/>
                <w:color w:val="0033CC"/>
                <w:sz w:val="20"/>
                <w:lang w:val="en-GB" w:eastAsia="zh-CN"/>
              </w:rPr>
              <w:t>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E75C5" w:rsidRPr="005E55D4" w:rsidRDefault="00AE75C5" w:rsidP="00701B5A">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E75C5" w:rsidRPr="005E55D4" w:rsidRDefault="00A10F45" w:rsidP="00701B5A">
            <w:pPr>
              <w:pStyle w:val="Tabletext"/>
              <w:rPr>
                <w:i/>
                <w:color w:val="0033CC"/>
                <w:sz w:val="20"/>
                <w:lang w:eastAsia="zh-CN"/>
              </w:rPr>
            </w:pPr>
            <w:r w:rsidRPr="005E55D4">
              <w:rPr>
                <w:rFonts w:hint="eastAsia"/>
                <w:i/>
                <w:color w:val="0033CC"/>
                <w:sz w:val="20"/>
                <w:lang w:eastAsia="zh-CN"/>
              </w:rPr>
              <w:t>See self evaluation report for details.</w:t>
            </w:r>
          </w:p>
        </w:tc>
      </w:tr>
      <w:tr w:rsidR="00AE75C5" w:rsidRPr="003F3E71" w:rsidTr="005118F6">
        <w:trPr>
          <w:cantSplit/>
        </w:trPr>
        <w:tc>
          <w:tcPr>
            <w:tcW w:w="14647" w:type="dxa"/>
            <w:gridSpan w:val="8"/>
            <w:tcBorders>
              <w:top w:val="single" w:sz="4" w:space="0" w:color="auto"/>
              <w:left w:val="nil"/>
              <w:bottom w:val="nil"/>
              <w:right w:val="nil"/>
            </w:tcBorders>
            <w:shd w:val="clear" w:color="auto" w:fill="FFFFFF"/>
            <w:hideMark/>
          </w:tcPr>
          <w:p w:rsidR="00AE75C5" w:rsidRPr="003F3E71" w:rsidRDefault="00AE75C5" w:rsidP="00701B5A">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rsidR="00AE75C5" w:rsidRPr="003F3E71" w:rsidRDefault="00AE75C5" w:rsidP="00701B5A">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AE75C5" w:rsidRPr="003F3E71" w:rsidRDefault="00AE75C5" w:rsidP="00701B5A">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AE75C5" w:rsidRPr="003F3E71" w:rsidRDefault="00AE75C5" w:rsidP="00701B5A">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02201E" w:rsidRDefault="0002201E" w:rsidP="006043EE">
      <w:pPr>
        <w:pStyle w:val="Tablefin"/>
        <w:rPr>
          <w:lang w:val="fr-FR" w:eastAsia="zh-CN"/>
        </w:rPr>
      </w:pPr>
    </w:p>
    <w:p w:rsidR="00743946" w:rsidRPr="00D510A1" w:rsidRDefault="00743946" w:rsidP="00D510A1">
      <w:pPr>
        <w:pStyle w:val="5"/>
        <w:rPr>
          <w:i/>
          <w:color w:val="0033CC"/>
          <w:lang w:eastAsia="zh-CN"/>
        </w:rPr>
      </w:pPr>
      <w:r w:rsidRPr="00D510A1">
        <w:rPr>
          <w:rFonts w:hint="eastAsia"/>
          <w:i/>
          <w:color w:val="0033CC"/>
          <w:lang w:eastAsia="zh-CN"/>
        </w:rPr>
        <w:t>For LTE component RIT:</w:t>
      </w:r>
    </w:p>
    <w:p w:rsidR="00C76491" w:rsidRPr="00D510A1" w:rsidRDefault="00C76491" w:rsidP="00743946">
      <w:pPr>
        <w:rPr>
          <w:b/>
          <w:i/>
          <w:color w:val="0033CC"/>
          <w:lang w:eastAsia="zh-CN"/>
        </w:rPr>
      </w:pPr>
      <w:r w:rsidRPr="00D510A1">
        <w:rPr>
          <w:rFonts w:hint="eastAsia"/>
          <w:b/>
          <w:i/>
          <w:color w:val="0033CC"/>
          <w:lang w:eastAsia="zh-CN"/>
        </w:rPr>
        <w:t>NOTE</w:t>
      </w:r>
      <w:r w:rsidRPr="00D510A1">
        <w:rPr>
          <w:b/>
          <w:i/>
          <w:color w:val="0033CC"/>
          <w:lang w:eastAsia="zh-CN"/>
        </w:rPr>
        <w:t> </w:t>
      </w:r>
      <w:r w:rsidRPr="00D510A1">
        <w:rPr>
          <w:rFonts w:hint="eastAsia"/>
          <w:b/>
          <w:i/>
          <w:color w:val="0033CC"/>
          <w:lang w:eastAsia="zh-CN"/>
        </w:rPr>
        <w:t>: T</w:t>
      </w:r>
      <w:r w:rsidRPr="00D510A1">
        <w:rPr>
          <w:b/>
          <w:i/>
          <w:color w:val="0033CC"/>
          <w:lang w:eastAsia="zh-CN"/>
        </w:rPr>
        <w:t>h</w:t>
      </w:r>
      <w:r w:rsidRPr="00D510A1">
        <w:rPr>
          <w:rFonts w:hint="eastAsia"/>
          <w:b/>
          <w:i/>
          <w:color w:val="0033CC"/>
          <w:lang w:eastAsia="zh-CN"/>
        </w:rPr>
        <w:t>e following values are derived based on the employed evaluation configurations. Higher performance might be achieved by introducing other evaluation configurations.</w:t>
      </w: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2093"/>
        <w:gridCol w:w="1134"/>
        <w:gridCol w:w="1378"/>
        <w:gridCol w:w="1285"/>
        <w:gridCol w:w="1279"/>
        <w:gridCol w:w="1524"/>
        <w:gridCol w:w="1158"/>
        <w:gridCol w:w="4796"/>
      </w:tblGrid>
      <w:tr w:rsidR="000268E8" w:rsidRPr="003F3E71" w:rsidTr="004B61C1">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0268E8" w:rsidRPr="003F3E71" w:rsidRDefault="000268E8" w:rsidP="004B61C1">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0268E8" w:rsidRPr="003F3E71" w:rsidRDefault="000268E8" w:rsidP="004B61C1">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0268E8" w:rsidRPr="003F3E71" w:rsidRDefault="000268E8" w:rsidP="004B61C1">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0268E8" w:rsidRPr="003F3E71" w:rsidRDefault="000268E8" w:rsidP="004B61C1">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0268E8" w:rsidRPr="003F3E71" w:rsidTr="004B61C1">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3F3E71" w:rsidRDefault="000268E8" w:rsidP="004B61C1">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0268E8" w:rsidRPr="003F3E71" w:rsidRDefault="000268E8" w:rsidP="004B61C1">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0268E8" w:rsidRPr="003F3E71" w:rsidRDefault="000268E8" w:rsidP="004B61C1">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0268E8" w:rsidRPr="003F3E71" w:rsidRDefault="000268E8" w:rsidP="004B61C1">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0268E8" w:rsidRPr="003F3E71" w:rsidRDefault="000268E8" w:rsidP="004B61C1">
            <w:pPr>
              <w:pStyle w:val="Tablehead0"/>
              <w:rPr>
                <w:sz w:val="20"/>
                <w:lang w:val="en-GB"/>
              </w:rPr>
            </w:pPr>
          </w:p>
        </w:tc>
      </w:tr>
      <w:tr w:rsidR="000268E8" w:rsidRPr="003F3E71" w:rsidTr="00D510A1">
        <w:trPr>
          <w:cantSplit/>
          <w:trHeight w:val="467"/>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sz w:val="20"/>
                <w:lang w:val="en-GB"/>
              </w:rPr>
            </w:pPr>
            <w:r w:rsidRPr="003F3E71">
              <w:rPr>
                <w:b/>
                <w:sz w:val="20"/>
                <w:lang w:val="en-GB"/>
              </w:rPr>
              <w:t>5.2.4.3.1</w:t>
            </w:r>
            <w:r w:rsidRPr="003F3E71">
              <w:rPr>
                <w:sz w:val="20"/>
                <w:lang w:val="en-GB"/>
              </w:rPr>
              <w:br/>
              <w:t>Peak data rate (</w:t>
            </w:r>
            <w:proofErr w:type="spellStart"/>
            <w:r w:rsidRPr="003F3E71">
              <w:rPr>
                <w:sz w:val="20"/>
                <w:lang w:val="en-GB"/>
              </w:rPr>
              <w:t>Gbit</w:t>
            </w:r>
            <w:proofErr w:type="spellEnd"/>
            <w:r w:rsidRPr="003F3E71">
              <w:rPr>
                <w:sz w:val="20"/>
                <w:lang w:val="en-GB"/>
              </w:rPr>
              <w: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268E8" w:rsidRPr="004F2D39" w:rsidRDefault="008B5867" w:rsidP="004B61C1">
            <w:pPr>
              <w:pStyle w:val="Tabletext"/>
              <w:rPr>
                <w:i/>
                <w:color w:val="0033CC"/>
                <w:sz w:val="20"/>
                <w:lang w:eastAsia="zh-CN"/>
              </w:rPr>
            </w:pPr>
            <w:r w:rsidRPr="004F2D39">
              <w:rPr>
                <w:rFonts w:hint="eastAsia"/>
                <w:i/>
                <w:color w:val="0033CC"/>
                <w:sz w:val="20"/>
                <w:lang w:eastAsia="zh-CN"/>
              </w:rPr>
              <w:t>24.0~30.1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4F2D39" w:rsidRDefault="000268E8" w:rsidP="004B61C1">
            <w:pPr>
              <w:pStyle w:val="Tabletext"/>
              <w:tabs>
                <w:tab w:val="clear" w:pos="284"/>
                <w:tab w:val="clear" w:pos="567"/>
                <w:tab w:val="left" w:pos="3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0268E8" w:rsidRPr="004F2D39" w:rsidRDefault="000268E8" w:rsidP="004B61C1">
            <w:pPr>
              <w:pStyle w:val="Tabletext"/>
              <w:rPr>
                <w:i/>
                <w:color w:val="0033CC"/>
                <w:sz w:val="20"/>
                <w:lang w:eastAsia="zh-CN"/>
              </w:rPr>
            </w:pPr>
            <w:r w:rsidRPr="004F2D39">
              <w:rPr>
                <w:rFonts w:hint="eastAsia"/>
                <w:i/>
                <w:color w:val="0033CC"/>
                <w:sz w:val="20"/>
                <w:lang w:eastAsia="zh-CN"/>
              </w:rPr>
              <w:t xml:space="preserve">See self evaluation report for detailed results for </w:t>
            </w:r>
            <w:r w:rsidR="002B21E4" w:rsidRPr="004F2D39">
              <w:rPr>
                <w:rFonts w:hint="eastAsia"/>
                <w:i/>
                <w:color w:val="0033CC"/>
                <w:sz w:val="20"/>
                <w:lang w:eastAsia="zh-CN"/>
              </w:rPr>
              <w:t>LTE</w:t>
            </w:r>
            <w:r w:rsidRPr="004F2D39">
              <w:rPr>
                <w:rFonts w:hint="eastAsia"/>
                <w:i/>
                <w:color w:val="0033CC"/>
                <w:sz w:val="20"/>
                <w:lang w:eastAsia="zh-CN"/>
              </w:rPr>
              <w:t xml:space="preserve"> FDD, TDD.</w:t>
            </w:r>
          </w:p>
          <w:p w:rsidR="000268E8" w:rsidRPr="004F2D39" w:rsidRDefault="000268E8" w:rsidP="008B5867">
            <w:pPr>
              <w:pStyle w:val="Tabletext"/>
              <w:rPr>
                <w:i/>
                <w:color w:val="0033CC"/>
                <w:sz w:val="20"/>
              </w:rPr>
            </w:pPr>
            <w:r w:rsidRPr="004F2D39">
              <w:rPr>
                <w:rFonts w:hint="eastAsia"/>
                <w:i/>
                <w:color w:val="0033CC"/>
                <w:sz w:val="20"/>
                <w:lang w:eastAsia="zh-CN"/>
              </w:rPr>
              <w:t xml:space="preserve">The values are achieved by using </w:t>
            </w:r>
            <w:r w:rsidR="008B5867" w:rsidRPr="004F2D39">
              <w:rPr>
                <w:rFonts w:hint="eastAsia"/>
                <w:i/>
                <w:color w:val="0033CC"/>
                <w:sz w:val="20"/>
                <w:lang w:eastAsia="zh-CN"/>
              </w:rPr>
              <w:t>32</w:t>
            </w:r>
            <w:r w:rsidRPr="004F2D39">
              <w:rPr>
                <w:rFonts w:hint="eastAsia"/>
                <w:i/>
                <w:color w:val="0033CC"/>
                <w:sz w:val="20"/>
                <w:lang w:eastAsia="zh-CN"/>
              </w:rPr>
              <w:t xml:space="preserve"> carrier aggregation.</w:t>
            </w:r>
          </w:p>
        </w:tc>
      </w:tr>
      <w:tr w:rsidR="000268E8" w:rsidRPr="003F3E71" w:rsidTr="004B61C1">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3F3E71" w:rsidRDefault="000268E8" w:rsidP="004B61C1">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3F3E71" w:rsidRDefault="000268E8" w:rsidP="004B61C1">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3F3E71" w:rsidRDefault="000268E8"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268E8" w:rsidRPr="004F2D39" w:rsidRDefault="008B5867" w:rsidP="004B61C1">
            <w:pPr>
              <w:pStyle w:val="Tabletext"/>
              <w:rPr>
                <w:i/>
                <w:color w:val="0033CC"/>
                <w:sz w:val="20"/>
                <w:lang w:eastAsia="zh-CN"/>
              </w:rPr>
            </w:pPr>
            <w:r w:rsidRPr="004F2D39">
              <w:rPr>
                <w:rFonts w:hint="eastAsia"/>
                <w:i/>
                <w:color w:val="0033CC"/>
                <w:sz w:val="20"/>
                <w:lang w:eastAsia="zh-CN"/>
              </w:rPr>
              <w:t>12.9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4F2D39" w:rsidRDefault="000268E8" w:rsidP="004B61C1">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4F2D39" w:rsidRDefault="000268E8" w:rsidP="004B61C1">
            <w:pPr>
              <w:overflowPunct/>
              <w:autoSpaceDE/>
              <w:autoSpaceDN/>
              <w:adjustRightInd/>
              <w:spacing w:before="0"/>
              <w:rPr>
                <w:i/>
                <w:color w:val="0033CC"/>
                <w:sz w:val="20"/>
              </w:rPr>
            </w:pPr>
          </w:p>
        </w:tc>
      </w:tr>
      <w:tr w:rsidR="002B21E4" w:rsidRPr="003F3E71" w:rsidTr="004B61C1">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sz w:val="20"/>
                <w:lang w:val="en-GB"/>
              </w:rPr>
            </w:pPr>
            <w:r w:rsidRPr="003F3E71">
              <w:rPr>
                <w:b/>
                <w:sz w:val="20"/>
                <w:lang w:val="en-GB"/>
              </w:rPr>
              <w:lastRenderedPageBreak/>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B21E4" w:rsidP="004B61C1">
            <w:pPr>
              <w:pStyle w:val="Tabletext"/>
              <w:rPr>
                <w:i/>
                <w:color w:val="0033CC"/>
                <w:sz w:val="20"/>
                <w:lang w:eastAsia="zh-CN"/>
              </w:rPr>
            </w:pPr>
            <w:r w:rsidRPr="004F2D39">
              <w:rPr>
                <w:rFonts w:hint="eastAsia"/>
                <w:i/>
                <w:color w:val="0033CC"/>
                <w:sz w:val="20"/>
                <w:lang w:eastAsia="zh-CN"/>
              </w:rPr>
              <w:t>35.85~47.15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B21E4" w:rsidP="002B21E4">
            <w:pPr>
              <w:pStyle w:val="Tabletext"/>
              <w:rPr>
                <w:i/>
                <w:color w:val="0033CC"/>
                <w:sz w:val="20"/>
                <w:lang w:eastAsia="zh-CN"/>
              </w:rPr>
            </w:pPr>
            <w:r w:rsidRPr="004F2D39">
              <w:rPr>
                <w:rFonts w:hint="eastAsia"/>
                <w:i/>
                <w:color w:val="0033CC"/>
                <w:sz w:val="20"/>
                <w:lang w:eastAsia="zh-CN"/>
              </w:rPr>
              <w:t>See self evaluation report for detailed results for LTE FDD, TDD.</w:t>
            </w:r>
          </w:p>
        </w:tc>
      </w:tr>
      <w:tr w:rsidR="002B21E4" w:rsidRPr="003F3E71" w:rsidTr="004B61C1">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B21E4" w:rsidP="004B61C1">
            <w:pPr>
              <w:pStyle w:val="Tabletext"/>
              <w:rPr>
                <w:i/>
                <w:color w:val="0033CC"/>
                <w:sz w:val="20"/>
                <w:lang w:eastAsia="zh-CN"/>
              </w:rPr>
            </w:pPr>
            <w:r w:rsidRPr="004F2D39">
              <w:rPr>
                <w:rFonts w:hint="eastAsia"/>
                <w:i/>
                <w:color w:val="0033CC"/>
                <w:sz w:val="20"/>
                <w:lang w:eastAsia="zh-CN"/>
              </w:rPr>
              <w:t>16.61~20.25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keepNext/>
              <w:keepLines/>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4F2D39" w:rsidRDefault="002B21E4" w:rsidP="004B61C1">
            <w:pPr>
              <w:keepNext/>
              <w:keepLines/>
              <w:overflowPunct/>
              <w:autoSpaceDE/>
              <w:autoSpaceDN/>
              <w:adjustRightInd/>
              <w:spacing w:before="0"/>
              <w:rPr>
                <w:i/>
                <w:color w:val="0033CC"/>
                <w:sz w:val="20"/>
              </w:rPr>
            </w:pPr>
          </w:p>
        </w:tc>
      </w:tr>
      <w:tr w:rsidR="00DA7B12" w:rsidRPr="003F3E71" w:rsidTr="003D0C2B">
        <w:trPr>
          <w:cantSplit/>
          <w:trHeight w:val="479"/>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lang w:val="en-GB"/>
              </w:rPr>
            </w:pPr>
            <w:r w:rsidRPr="003F3E71">
              <w:rPr>
                <w:b/>
                <w:sz w:val="20"/>
                <w:lang w:val="en-GB"/>
              </w:rPr>
              <w:t>5.2.4.3.3</w:t>
            </w:r>
            <w:r w:rsidRPr="003F3E71">
              <w:rPr>
                <w:sz w:val="20"/>
                <w:lang w:val="en-GB"/>
              </w:rPr>
              <w:br/>
              <w:t>User experienced data rate (</w:t>
            </w:r>
            <w:proofErr w:type="spellStart"/>
            <w:r w:rsidRPr="003F3E71">
              <w:rPr>
                <w:sz w:val="20"/>
                <w:lang w:val="en-GB"/>
              </w:rPr>
              <w:t>Mbit</w:t>
            </w:r>
            <w:proofErr w:type="spellEnd"/>
            <w:r w:rsidRPr="003F3E71">
              <w:rPr>
                <w:sz w:val="20"/>
                <w:lang w:val="en-GB"/>
              </w:rPr>
              <w: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4F2D39" w:rsidRDefault="00DA7B12" w:rsidP="004B61C1">
            <w:pPr>
              <w:overflowPunct/>
              <w:autoSpaceDE/>
              <w:autoSpaceDN/>
              <w:adjustRightInd/>
              <w:spacing w:before="0"/>
              <w:rPr>
                <w:i/>
                <w:color w:val="0033CC"/>
                <w:sz w:val="20"/>
              </w:rPr>
            </w:pPr>
          </w:p>
        </w:tc>
      </w:tr>
      <w:tr w:rsidR="00DA7B12" w:rsidRPr="003F3E71" w:rsidTr="003E3309">
        <w:trPr>
          <w:cantSplit/>
          <w:trHeight w:val="369"/>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4F2D39" w:rsidRDefault="00DA7B12" w:rsidP="004B61C1">
            <w:pPr>
              <w:overflowPunct/>
              <w:autoSpaceDE/>
              <w:autoSpaceDN/>
              <w:adjustRightInd/>
              <w:spacing w:before="0"/>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4F2D39" w:rsidRDefault="00DA7B12" w:rsidP="004B61C1">
            <w:pPr>
              <w:overflowPunct/>
              <w:autoSpaceDE/>
              <w:autoSpaceDN/>
              <w:adjustRightInd/>
              <w:spacing w:before="0"/>
              <w:rPr>
                <w:i/>
                <w:color w:val="0033CC"/>
                <w:sz w:val="20"/>
              </w:rPr>
            </w:pPr>
          </w:p>
        </w:tc>
      </w:tr>
      <w:tr w:rsidR="002B21E4" w:rsidRPr="003F3E71" w:rsidTr="003E3309">
        <w:trPr>
          <w:cantSplit/>
          <w:trHeight w:val="503"/>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850DF" w:rsidP="004B61C1">
            <w:pPr>
              <w:pStyle w:val="Tabletext"/>
              <w:rPr>
                <w:i/>
                <w:color w:val="0033CC"/>
                <w:sz w:val="20"/>
                <w:lang w:eastAsia="zh-CN"/>
              </w:rPr>
            </w:pPr>
            <w:r w:rsidRPr="004F2D39">
              <w:rPr>
                <w:rFonts w:hint="eastAsia"/>
                <w:i/>
                <w:color w:val="0033CC"/>
                <w:sz w:val="20"/>
                <w:lang w:eastAsia="zh-CN"/>
              </w:rPr>
              <w:t>0.12~0.29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B21E4" w:rsidP="004B61C1">
            <w:pPr>
              <w:pStyle w:val="Tabletext"/>
              <w:rPr>
                <w:i/>
                <w:color w:val="0033CC"/>
                <w:sz w:val="20"/>
                <w:lang w:eastAsia="zh-CN"/>
              </w:rPr>
            </w:pPr>
            <w:r w:rsidRPr="004F2D39">
              <w:rPr>
                <w:rFonts w:hint="eastAsia"/>
                <w:i/>
                <w:color w:val="0033CC"/>
                <w:sz w:val="20"/>
                <w:lang w:eastAsia="zh-CN"/>
              </w:rPr>
              <w:t>For evaluation configuration A (700 MHz), Channel model A/B.</w:t>
            </w:r>
          </w:p>
          <w:p w:rsidR="002B21E4" w:rsidRPr="004F2D39" w:rsidRDefault="002B21E4" w:rsidP="002850DF">
            <w:pPr>
              <w:pStyle w:val="Tabletext"/>
              <w:rPr>
                <w:i/>
                <w:color w:val="0033CC"/>
                <w:sz w:val="20"/>
                <w:lang w:eastAsia="zh-CN"/>
              </w:rPr>
            </w:pPr>
            <w:r w:rsidRPr="004F2D39">
              <w:rPr>
                <w:rFonts w:hint="eastAsia"/>
                <w:i/>
                <w:color w:val="0033CC"/>
                <w:sz w:val="20"/>
                <w:lang w:eastAsia="zh-CN"/>
              </w:rPr>
              <w:t xml:space="preserve">See self evaluation report for detailed results for </w:t>
            </w:r>
            <w:r w:rsidR="002850DF" w:rsidRPr="004F2D39">
              <w:rPr>
                <w:rFonts w:hint="eastAsia"/>
                <w:i/>
                <w:color w:val="0033CC"/>
                <w:sz w:val="20"/>
                <w:lang w:eastAsia="zh-CN"/>
              </w:rPr>
              <w:t>LTE</w:t>
            </w:r>
            <w:r w:rsidRPr="004F2D39">
              <w:rPr>
                <w:rFonts w:hint="eastAsia"/>
                <w:i/>
                <w:color w:val="0033CC"/>
                <w:sz w:val="20"/>
                <w:lang w:eastAsia="zh-CN"/>
              </w:rPr>
              <w:t xml:space="preserve"> FDD and TDD, with different antenna configurations.</w:t>
            </w:r>
          </w:p>
        </w:tc>
      </w:tr>
      <w:tr w:rsidR="002B21E4"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850DF" w:rsidP="004B61C1">
            <w:pPr>
              <w:pStyle w:val="Tabletext"/>
              <w:rPr>
                <w:i/>
                <w:color w:val="0033CC"/>
                <w:sz w:val="20"/>
                <w:lang w:eastAsia="zh-CN"/>
              </w:rPr>
            </w:pPr>
            <w:r w:rsidRPr="004F2D39">
              <w:rPr>
                <w:rFonts w:hint="eastAsia"/>
                <w:i/>
                <w:color w:val="0033CC"/>
                <w:sz w:val="20"/>
                <w:lang w:eastAsia="zh-CN"/>
              </w:rPr>
              <w:t>0.1~0.22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4F2D39" w:rsidRDefault="002B21E4" w:rsidP="004B61C1">
            <w:pPr>
              <w:overflowPunct/>
              <w:autoSpaceDE/>
              <w:autoSpaceDN/>
              <w:adjustRightInd/>
              <w:spacing w:before="0"/>
              <w:rPr>
                <w:i/>
                <w:color w:val="0033CC"/>
                <w:sz w:val="20"/>
              </w:rPr>
            </w:pPr>
          </w:p>
        </w:tc>
      </w:tr>
      <w:tr w:rsidR="002B21E4" w:rsidRPr="003F3E71" w:rsidTr="003E3309">
        <w:trPr>
          <w:cantSplit/>
          <w:trHeight w:val="447"/>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850DF" w:rsidP="004B61C1">
            <w:pPr>
              <w:pStyle w:val="Tabletext"/>
              <w:rPr>
                <w:i/>
                <w:color w:val="0033CC"/>
                <w:sz w:val="20"/>
                <w:lang w:eastAsia="zh-CN"/>
              </w:rPr>
            </w:pPr>
            <w:r w:rsidRPr="004F2D39">
              <w:rPr>
                <w:rFonts w:hint="eastAsia"/>
                <w:i/>
                <w:color w:val="0033CC"/>
                <w:sz w:val="20"/>
                <w:lang w:eastAsia="zh-CN"/>
              </w:rPr>
              <w:t>0.28~0.43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2B21E4" w:rsidRPr="004F2D39" w:rsidRDefault="002B21E4" w:rsidP="004B61C1">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B (4 GHz), Channel model A/B.</w:t>
            </w:r>
          </w:p>
          <w:p w:rsidR="002B21E4" w:rsidRPr="004F2D39" w:rsidRDefault="002B21E4" w:rsidP="00074E6F">
            <w:pPr>
              <w:overflowPunct/>
              <w:autoSpaceDE/>
              <w:autoSpaceDN/>
              <w:adjustRightInd/>
              <w:spacing w:before="0"/>
              <w:rPr>
                <w:i/>
                <w:color w:val="0033CC"/>
                <w:sz w:val="20"/>
              </w:rPr>
            </w:pPr>
            <w:r w:rsidRPr="004F2D39">
              <w:rPr>
                <w:rFonts w:hint="eastAsia"/>
                <w:i/>
                <w:color w:val="0033CC"/>
                <w:sz w:val="20"/>
                <w:lang w:eastAsia="zh-CN"/>
              </w:rPr>
              <w:t xml:space="preserve">See self evaluation report for detailed results for </w:t>
            </w:r>
            <w:r w:rsidR="00074E6F" w:rsidRPr="004F2D39">
              <w:rPr>
                <w:rFonts w:hint="eastAsia"/>
                <w:i/>
                <w:color w:val="0033CC"/>
                <w:sz w:val="20"/>
                <w:lang w:eastAsia="zh-CN"/>
              </w:rPr>
              <w:t>LTE</w:t>
            </w:r>
            <w:r w:rsidRPr="004F2D39">
              <w:rPr>
                <w:rFonts w:hint="eastAsia"/>
                <w:i/>
                <w:color w:val="0033CC"/>
                <w:sz w:val="20"/>
                <w:lang w:eastAsia="zh-CN"/>
              </w:rPr>
              <w:t xml:space="preserve"> FDD and TDD, with different antenna configurations.</w:t>
            </w:r>
          </w:p>
        </w:tc>
      </w:tr>
      <w:tr w:rsidR="002B21E4"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850DF" w:rsidP="004B61C1">
            <w:pPr>
              <w:pStyle w:val="Tabletext"/>
              <w:rPr>
                <w:i/>
                <w:color w:val="0033CC"/>
                <w:sz w:val="20"/>
                <w:lang w:eastAsia="zh-CN"/>
              </w:rPr>
            </w:pPr>
            <w:r w:rsidRPr="004F2D39">
              <w:rPr>
                <w:rFonts w:hint="eastAsia"/>
                <w:i/>
                <w:color w:val="0033CC"/>
                <w:sz w:val="20"/>
                <w:lang w:eastAsia="zh-CN"/>
              </w:rPr>
              <w:t>0.07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2B21E4" w:rsidRPr="004F2D39" w:rsidRDefault="002B21E4" w:rsidP="004B61C1">
            <w:pPr>
              <w:overflowPunct/>
              <w:autoSpaceDE/>
              <w:autoSpaceDN/>
              <w:adjustRightInd/>
              <w:spacing w:before="0"/>
              <w:rPr>
                <w:i/>
                <w:color w:val="0033CC"/>
                <w:sz w:val="20"/>
                <w:lang w:eastAsia="zh-CN"/>
              </w:rPr>
            </w:pPr>
          </w:p>
        </w:tc>
      </w:tr>
      <w:tr w:rsidR="002B21E4" w:rsidRPr="003F3E71" w:rsidTr="00574DB6">
        <w:trPr>
          <w:cantSplit/>
          <w:trHeight w:val="503"/>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074E6F" w:rsidP="004B61C1">
            <w:pPr>
              <w:pStyle w:val="Tabletext"/>
              <w:rPr>
                <w:sz w:val="20"/>
                <w:lang w:eastAsia="zh-CN"/>
              </w:rPr>
            </w:pPr>
            <w:r>
              <w:rPr>
                <w:rFonts w:hint="eastAsia"/>
                <w:sz w:val="20"/>
                <w:lang w:eastAsia="zh-CN"/>
              </w:rPr>
              <w:t>-</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074E6F" w:rsidP="004B61C1">
            <w:pPr>
              <w:pStyle w:val="Tabletext"/>
              <w:rPr>
                <w:i/>
                <w:color w:val="0033CC"/>
                <w:sz w:val="20"/>
                <w:lang w:eastAsia="zh-CN"/>
              </w:rPr>
            </w:pPr>
            <w:r w:rsidRPr="004F2D39">
              <w:rPr>
                <w:rFonts w:hint="eastAsia"/>
                <w:i/>
                <w:color w:val="0033CC"/>
                <w:sz w:val="20"/>
                <w:lang w:eastAsia="zh-CN"/>
              </w:rPr>
              <w:t>0.15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074E6F" w:rsidP="004B61C1">
            <w:pPr>
              <w:pStyle w:val="Tabletext"/>
              <w:keepNext/>
              <w:keepLines/>
              <w:tabs>
                <w:tab w:val="clear" w:pos="284"/>
              </w:tabs>
              <w:rPr>
                <w:i/>
                <w:color w:val="0033CC"/>
                <w:sz w:val="20"/>
                <w:lang w:eastAsia="zh-CN"/>
              </w:rPr>
            </w:pPr>
            <w:r w:rsidRPr="004F2D39">
              <w:rPr>
                <w:rFonts w:hint="eastAsia"/>
                <w:i/>
                <w:color w:val="0033CC"/>
                <w:sz w:val="20"/>
                <w:lang w:eastAsia="zh-CN"/>
              </w:rPr>
              <w: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2B21E4" w:rsidRPr="004F2D39" w:rsidRDefault="002B21E4" w:rsidP="004B61C1">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C (LMLC), Channel model A/B.</w:t>
            </w:r>
          </w:p>
          <w:p w:rsidR="002B21E4" w:rsidRPr="004F2D39" w:rsidRDefault="002B21E4" w:rsidP="00074E6F">
            <w:pPr>
              <w:overflowPunct/>
              <w:autoSpaceDE/>
              <w:autoSpaceDN/>
              <w:adjustRightInd/>
              <w:spacing w:before="0"/>
              <w:rPr>
                <w:i/>
                <w:color w:val="0033CC"/>
                <w:sz w:val="20"/>
              </w:rPr>
            </w:pPr>
            <w:r w:rsidRPr="004F2D39">
              <w:rPr>
                <w:rFonts w:hint="eastAsia"/>
                <w:i/>
                <w:color w:val="0033CC"/>
                <w:sz w:val="20"/>
                <w:lang w:eastAsia="zh-CN"/>
              </w:rPr>
              <w:t xml:space="preserve">See self evaluation report for detailed results for </w:t>
            </w:r>
            <w:r w:rsidR="00074E6F" w:rsidRPr="004F2D39">
              <w:rPr>
                <w:rFonts w:hint="eastAsia"/>
                <w:i/>
                <w:color w:val="0033CC"/>
                <w:sz w:val="20"/>
                <w:lang w:eastAsia="zh-CN"/>
              </w:rPr>
              <w:t>LTE</w:t>
            </w:r>
            <w:r w:rsidRPr="004F2D39">
              <w:rPr>
                <w:rFonts w:hint="eastAsia"/>
                <w:i/>
                <w:color w:val="0033CC"/>
                <w:sz w:val="20"/>
                <w:lang w:eastAsia="zh-CN"/>
              </w:rPr>
              <w:t xml:space="preserve"> FDD and TDD, with different antenna configurations.</w:t>
            </w:r>
          </w:p>
        </w:tc>
      </w:tr>
      <w:tr w:rsidR="002B21E4" w:rsidRPr="003F3E71" w:rsidTr="004B61C1">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074E6F" w:rsidP="004B61C1">
            <w:pPr>
              <w:pStyle w:val="Tabletext"/>
              <w:rPr>
                <w:sz w:val="20"/>
                <w:lang w:eastAsia="zh-CN"/>
              </w:rPr>
            </w:pPr>
            <w:r>
              <w:rPr>
                <w:rFonts w:hint="eastAsia"/>
                <w:sz w:val="20"/>
                <w:lang w:eastAsia="zh-CN"/>
              </w:rPr>
              <w:t>-</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074E6F" w:rsidP="004B61C1">
            <w:pPr>
              <w:pStyle w:val="Tabletext"/>
              <w:rPr>
                <w:i/>
                <w:color w:val="0033CC"/>
                <w:sz w:val="20"/>
                <w:lang w:eastAsia="zh-CN"/>
              </w:rPr>
            </w:pPr>
            <w:r w:rsidRPr="004F2D39">
              <w:rPr>
                <w:rFonts w:hint="eastAsia"/>
                <w:i/>
                <w:color w:val="0033CC"/>
                <w:sz w:val="20"/>
                <w:lang w:eastAsia="zh-CN"/>
              </w:rPr>
              <w:t>0.06~0.07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074E6F" w:rsidP="004B61C1">
            <w:pPr>
              <w:pStyle w:val="Tabletext"/>
              <w:tabs>
                <w:tab w:val="clear" w:pos="284"/>
              </w:tabs>
              <w:rPr>
                <w:i/>
                <w:color w:val="0033CC"/>
                <w:sz w:val="20"/>
                <w:lang w:eastAsia="zh-CN"/>
              </w:rPr>
            </w:pPr>
            <w:r w:rsidRPr="004F2D39">
              <w:rPr>
                <w:rFonts w:hint="eastAsia"/>
                <w:i/>
                <w:color w:val="0033CC"/>
                <w:sz w:val="20"/>
                <w:lang w:eastAsia="zh-CN"/>
              </w:rPr>
              <w:t>-</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2B21E4" w:rsidRPr="004F2D39" w:rsidRDefault="002B21E4" w:rsidP="004B61C1">
            <w:pPr>
              <w:overflowPunct/>
              <w:autoSpaceDE/>
              <w:autoSpaceDN/>
              <w:adjustRightInd/>
              <w:spacing w:before="0"/>
              <w:rPr>
                <w:i/>
                <w:color w:val="0033CC"/>
                <w:sz w:val="20"/>
              </w:rPr>
            </w:pPr>
          </w:p>
        </w:tc>
      </w:tr>
      <w:tr w:rsidR="00DA7B12" w:rsidRPr="003F3E71"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4F2D39" w:rsidRDefault="00DA7B12" w:rsidP="004B61C1">
            <w:pPr>
              <w:overflowPunct/>
              <w:autoSpaceDE/>
              <w:autoSpaceDN/>
              <w:adjustRightInd/>
              <w:spacing w:before="0"/>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4F2D39" w:rsidRDefault="00DA7B12" w:rsidP="004B61C1">
            <w:pPr>
              <w:overflowPunct/>
              <w:autoSpaceDE/>
              <w:autoSpaceDN/>
              <w:adjustRightInd/>
              <w:spacing w:before="0"/>
              <w:rPr>
                <w:i/>
                <w:color w:val="0033CC"/>
                <w:sz w:val="20"/>
              </w:rPr>
            </w:pPr>
          </w:p>
        </w:tc>
      </w:tr>
      <w:tr w:rsidR="00DA7B12" w:rsidRPr="003F3E71" w:rsidTr="00831AFF">
        <w:trPr>
          <w:cantSplit/>
          <w:trHeight w:val="455"/>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4.63~11.22</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For evaluation configuration A (700 MHz), Channel model A/B.</w:t>
            </w:r>
          </w:p>
          <w:p w:rsidR="00DA7B12" w:rsidRPr="004F2D39" w:rsidRDefault="00DA7B12" w:rsidP="00636325">
            <w:pPr>
              <w:pStyle w:val="Tabletext"/>
              <w:rPr>
                <w:i/>
                <w:color w:val="0033CC"/>
                <w:sz w:val="20"/>
                <w:lang w:eastAsia="zh-CN"/>
              </w:rPr>
            </w:pPr>
            <w:r w:rsidRPr="004F2D39">
              <w:rPr>
                <w:rFonts w:hint="eastAsia"/>
                <w:i/>
                <w:color w:val="0033CC"/>
                <w:sz w:val="20"/>
                <w:lang w:eastAsia="zh-CN"/>
              </w:rPr>
              <w:t xml:space="preserve">See self evaluation report for detailed results for </w:t>
            </w:r>
            <w:r w:rsidR="00636325" w:rsidRPr="004F2D39">
              <w:rPr>
                <w:rFonts w:hint="eastAsia"/>
                <w:i/>
                <w:color w:val="0033CC"/>
                <w:sz w:val="20"/>
                <w:lang w:eastAsia="zh-CN"/>
              </w:rPr>
              <w:t>LTE</w:t>
            </w:r>
            <w:r w:rsidRPr="004F2D39">
              <w:rPr>
                <w:rFonts w:hint="eastAsia"/>
                <w:i/>
                <w:color w:val="0033CC"/>
                <w:sz w:val="20"/>
                <w:lang w:eastAsia="zh-CN"/>
              </w:rPr>
              <w:t xml:space="preserve"> FDD and TDD, with different antenna configurations.</w:t>
            </w:r>
          </w:p>
        </w:tc>
      </w:tr>
      <w:tr w:rsidR="00DA7B12" w:rsidRPr="003F3E71" w:rsidTr="004B61C1">
        <w:trPr>
          <w:cantSplit/>
          <w:trHeight w:val="199"/>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636325" w:rsidP="004B61C1">
            <w:pPr>
              <w:pStyle w:val="Tabletext"/>
              <w:rPr>
                <w:i/>
                <w:color w:val="0033CC"/>
                <w:sz w:val="20"/>
                <w:lang w:eastAsia="zh-CN"/>
              </w:rPr>
            </w:pPr>
            <w:r w:rsidRPr="004F2D39">
              <w:rPr>
                <w:rFonts w:hint="eastAsia"/>
                <w:i/>
                <w:color w:val="0033CC"/>
                <w:sz w:val="20"/>
                <w:lang w:eastAsia="zh-CN"/>
              </w:rPr>
              <w:t>3.59~4.30</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rsidR="00DA7B12" w:rsidRPr="004F2D39" w:rsidRDefault="00DA7B12" w:rsidP="004B61C1">
            <w:pPr>
              <w:pStyle w:val="Tabletext"/>
              <w:rPr>
                <w:i/>
                <w:color w:val="0033CC"/>
                <w:sz w:val="20"/>
              </w:rPr>
            </w:pPr>
          </w:p>
        </w:tc>
      </w:tr>
      <w:tr w:rsidR="00DA7B12" w:rsidRPr="003F3E71" w:rsidTr="00831AFF">
        <w:trPr>
          <w:cantSplit/>
          <w:trHeight w:val="400"/>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A10529" w:rsidP="004B61C1">
            <w:pPr>
              <w:pStyle w:val="Tabletext"/>
              <w:rPr>
                <w:i/>
                <w:color w:val="0033CC"/>
                <w:sz w:val="20"/>
                <w:lang w:eastAsia="zh-CN"/>
              </w:rPr>
            </w:pPr>
            <w:r w:rsidRPr="004F2D39">
              <w:rPr>
                <w:rFonts w:hint="eastAsia"/>
                <w:i/>
                <w:color w:val="0033CC"/>
                <w:sz w:val="20"/>
                <w:lang w:eastAsia="zh-CN"/>
              </w:rPr>
              <w:t>9.63~15.70</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DA7B12" w:rsidRPr="004F2D39" w:rsidRDefault="00DA7B12" w:rsidP="004B61C1">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B (4 GHz), Channel model A/B.</w:t>
            </w:r>
          </w:p>
          <w:p w:rsidR="00DA7B12" w:rsidRPr="004F2D39" w:rsidRDefault="00DA7B12" w:rsidP="00A10529">
            <w:pPr>
              <w:overflowPunct/>
              <w:autoSpaceDE/>
              <w:autoSpaceDN/>
              <w:adjustRightInd/>
              <w:spacing w:before="0"/>
              <w:rPr>
                <w:i/>
                <w:color w:val="0033CC"/>
                <w:sz w:val="20"/>
              </w:rPr>
            </w:pPr>
            <w:r w:rsidRPr="004F2D39">
              <w:rPr>
                <w:rFonts w:hint="eastAsia"/>
                <w:i/>
                <w:color w:val="0033CC"/>
                <w:sz w:val="20"/>
                <w:lang w:eastAsia="zh-CN"/>
              </w:rPr>
              <w:t xml:space="preserve">See self evaluation report for detailed results for </w:t>
            </w:r>
            <w:r w:rsidR="00A10529" w:rsidRPr="004F2D39">
              <w:rPr>
                <w:rFonts w:hint="eastAsia"/>
                <w:i/>
                <w:color w:val="0033CC"/>
                <w:sz w:val="20"/>
                <w:lang w:eastAsia="zh-CN"/>
              </w:rPr>
              <w:t>LTE</w:t>
            </w:r>
            <w:r w:rsidRPr="004F2D39">
              <w:rPr>
                <w:rFonts w:hint="eastAsia"/>
                <w:i/>
                <w:color w:val="0033CC"/>
                <w:sz w:val="20"/>
                <w:lang w:eastAsia="zh-CN"/>
              </w:rPr>
              <w:t xml:space="preserve"> FDD and TDD, with different antenna configurations.</w:t>
            </w:r>
          </w:p>
        </w:tc>
      </w:tr>
      <w:tr w:rsidR="00DA7B12" w:rsidRPr="003F3E71" w:rsidTr="004B61C1">
        <w:trPr>
          <w:cantSplit/>
          <w:trHeight w:val="70"/>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A10529" w:rsidP="004B61C1">
            <w:pPr>
              <w:pStyle w:val="Tabletext"/>
              <w:rPr>
                <w:i/>
                <w:color w:val="0033CC"/>
                <w:sz w:val="20"/>
                <w:lang w:eastAsia="zh-CN"/>
              </w:rPr>
            </w:pPr>
            <w:r w:rsidRPr="004F2D39">
              <w:rPr>
                <w:rFonts w:hint="eastAsia"/>
                <w:i/>
                <w:color w:val="0033CC"/>
                <w:sz w:val="20"/>
                <w:lang w:eastAsia="zh-CN"/>
              </w:rPr>
              <w:t>10.5</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rsidR="00DA7B12" w:rsidRPr="004F2D39" w:rsidRDefault="00DA7B12" w:rsidP="004B61C1">
            <w:pPr>
              <w:pStyle w:val="Tabletext"/>
              <w:rPr>
                <w:i/>
                <w:color w:val="0033CC"/>
                <w:sz w:val="20"/>
              </w:rPr>
            </w:pPr>
          </w:p>
        </w:tc>
      </w:tr>
      <w:tr w:rsidR="00DA7B12" w:rsidRPr="003F3E71" w:rsidTr="00831AFF">
        <w:trPr>
          <w:cantSplit/>
          <w:trHeight w:val="469"/>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7E7ED0" w:rsidP="004B61C1">
            <w:pPr>
              <w:pStyle w:val="Tabletext"/>
              <w:rPr>
                <w:i/>
                <w:color w:val="0033CC"/>
                <w:sz w:val="20"/>
                <w:lang w:eastAsia="zh-CN"/>
              </w:rPr>
            </w:pPr>
            <w:r w:rsidRPr="004F2D39">
              <w:rPr>
                <w:rFonts w:hint="eastAsia"/>
                <w:i/>
                <w:color w:val="0033CC"/>
                <w:sz w:val="20"/>
                <w:lang w:eastAsia="zh-CN"/>
              </w:rPr>
              <w:t>5.96~5.97</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DA7B12" w:rsidRPr="004F2D39" w:rsidRDefault="00DA7B12" w:rsidP="004B61C1">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C (LMLC), Channel model A/B.</w:t>
            </w:r>
          </w:p>
          <w:p w:rsidR="00DA7B12" w:rsidRPr="004F2D39" w:rsidRDefault="00DA7B12" w:rsidP="007E7ED0">
            <w:pPr>
              <w:overflowPunct/>
              <w:autoSpaceDE/>
              <w:autoSpaceDN/>
              <w:adjustRightInd/>
              <w:spacing w:before="0"/>
              <w:rPr>
                <w:i/>
                <w:color w:val="0033CC"/>
                <w:sz w:val="20"/>
              </w:rPr>
            </w:pPr>
            <w:r w:rsidRPr="004F2D39">
              <w:rPr>
                <w:rFonts w:hint="eastAsia"/>
                <w:i/>
                <w:color w:val="0033CC"/>
                <w:sz w:val="20"/>
                <w:lang w:eastAsia="zh-CN"/>
              </w:rPr>
              <w:t xml:space="preserve">See self evaluation report for detailed results for </w:t>
            </w:r>
            <w:r w:rsidR="007E7ED0" w:rsidRPr="004F2D39">
              <w:rPr>
                <w:rFonts w:hint="eastAsia"/>
                <w:i/>
                <w:color w:val="0033CC"/>
                <w:sz w:val="20"/>
                <w:lang w:eastAsia="zh-CN"/>
              </w:rPr>
              <w:t>LTE</w:t>
            </w:r>
            <w:r w:rsidRPr="004F2D39">
              <w:rPr>
                <w:rFonts w:hint="eastAsia"/>
                <w:i/>
                <w:color w:val="0033CC"/>
                <w:sz w:val="20"/>
                <w:lang w:eastAsia="zh-CN"/>
              </w:rPr>
              <w:t xml:space="preserve"> FDD and TDD, with different antenna configurations.</w:t>
            </w:r>
          </w:p>
        </w:tc>
      </w:tr>
      <w:tr w:rsidR="00DA7B12" w:rsidRPr="003F3E71" w:rsidTr="004B61C1">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7E7ED0" w:rsidP="004B61C1">
            <w:pPr>
              <w:pStyle w:val="Tabletext"/>
              <w:rPr>
                <w:i/>
                <w:color w:val="0033CC"/>
                <w:sz w:val="20"/>
                <w:lang w:eastAsia="zh-CN"/>
              </w:rPr>
            </w:pPr>
            <w:r w:rsidRPr="004F2D39">
              <w:rPr>
                <w:rFonts w:hint="eastAsia"/>
                <w:i/>
                <w:color w:val="0033CC"/>
                <w:sz w:val="20"/>
                <w:lang w:eastAsia="zh-CN"/>
              </w:rPr>
              <w:t>3.31~3.36</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473A19" w:rsidRPr="003F3E71" w:rsidTr="00AC0A0A">
        <w:trPr>
          <w:cantSplit/>
          <w:trHeight w:val="525"/>
        </w:trPr>
        <w:tc>
          <w:tcPr>
            <w:tcW w:w="2093" w:type="dxa"/>
            <w:vMerge w:val="restart"/>
            <w:tcBorders>
              <w:top w:val="single" w:sz="4" w:space="0" w:color="auto"/>
              <w:left w:val="single" w:sz="4" w:space="0" w:color="auto"/>
              <w:right w:val="single" w:sz="4" w:space="0" w:color="auto"/>
            </w:tcBorders>
            <w:shd w:val="clear" w:color="auto" w:fill="FFFFFF"/>
            <w:hideMark/>
          </w:tcPr>
          <w:p w:rsidR="00473A19" w:rsidRPr="003F3E71" w:rsidRDefault="00473A19" w:rsidP="004B61C1">
            <w:pPr>
              <w:pStyle w:val="Tabletext"/>
              <w:rPr>
                <w:sz w:val="20"/>
                <w:lang w:val="en-GB"/>
              </w:rPr>
            </w:pPr>
            <w:r w:rsidRPr="003F3E71">
              <w:rPr>
                <w:b/>
                <w:sz w:val="20"/>
                <w:lang w:val="en-GB"/>
              </w:rPr>
              <w:t>5.2.4.3.6</w:t>
            </w:r>
            <w:r w:rsidRPr="003F3E71">
              <w:rPr>
                <w:sz w:val="20"/>
                <w:lang w:val="en-GB"/>
              </w:rPr>
              <w:br/>
              <w:t>Area traffic capacity (</w:t>
            </w:r>
            <w:proofErr w:type="spellStart"/>
            <w:r w:rsidRPr="003F3E71">
              <w:rPr>
                <w:sz w:val="20"/>
                <w:lang w:val="en-GB"/>
              </w:rPr>
              <w:t>Mbit</w:t>
            </w:r>
            <w:proofErr w:type="spellEnd"/>
            <w:r w:rsidRPr="003F3E71">
              <w:rPr>
                <w:sz w:val="20"/>
                <w:lang w:val="en-GB"/>
              </w:rPr>
              <w: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rsidR="00473A19" w:rsidRPr="003F3E71" w:rsidRDefault="00473A19"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473A19" w:rsidRPr="003F3E71" w:rsidRDefault="00473A19" w:rsidP="004B61C1">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3F3E71" w:rsidRDefault="00473A19"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3F3E71" w:rsidRDefault="00473A19" w:rsidP="004B61C1">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73A19" w:rsidRPr="004F2D39" w:rsidRDefault="00473A19"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4F2D39" w:rsidRDefault="00473A19" w:rsidP="004B61C1">
            <w:pPr>
              <w:pStyle w:val="Tabletext"/>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73A19" w:rsidRPr="004F2D39" w:rsidRDefault="00473A19" w:rsidP="004B61C1">
            <w:pPr>
              <w:pStyle w:val="Tabletext"/>
              <w:rPr>
                <w:i/>
                <w:color w:val="0033CC"/>
                <w:sz w:val="20"/>
                <w:lang w:eastAsia="zh-CN"/>
              </w:rPr>
            </w:pPr>
          </w:p>
        </w:tc>
      </w:tr>
      <w:tr w:rsidR="00473A19" w:rsidRPr="003F3E71" w:rsidTr="004B61C1">
        <w:trPr>
          <w:cantSplit/>
        </w:trPr>
        <w:tc>
          <w:tcPr>
            <w:tcW w:w="2093" w:type="dxa"/>
            <w:vMerge/>
            <w:tcBorders>
              <w:left w:val="single" w:sz="4" w:space="0" w:color="auto"/>
              <w:bottom w:val="single" w:sz="4" w:space="0" w:color="auto"/>
              <w:right w:val="single" w:sz="4" w:space="0" w:color="auto"/>
            </w:tcBorders>
            <w:shd w:val="clear" w:color="auto" w:fill="FFFFFF"/>
            <w:hideMark/>
          </w:tcPr>
          <w:p w:rsidR="00473A19" w:rsidRPr="003F3E71" w:rsidRDefault="00473A19" w:rsidP="004B61C1">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473A19" w:rsidRPr="003F3E71" w:rsidRDefault="00473A19"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473A19" w:rsidRPr="003F3E71" w:rsidRDefault="00473A19"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3F3E71" w:rsidRDefault="00473A19"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3F3E71" w:rsidRDefault="00473A19" w:rsidP="004B61C1">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73A19" w:rsidRPr="004F2D39" w:rsidRDefault="00473A19"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4F2D39" w:rsidRDefault="00473A19" w:rsidP="004B61C1">
            <w:pPr>
              <w:pStyle w:val="Tabletext"/>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73A19" w:rsidRPr="004F2D39" w:rsidRDefault="00473A19" w:rsidP="004B61C1">
            <w:pPr>
              <w:pStyle w:val="Tabletext"/>
              <w:rPr>
                <w:i/>
                <w:color w:val="0033CC"/>
                <w:sz w:val="20"/>
                <w:lang w:eastAsia="zh-CN"/>
              </w:rPr>
            </w:pPr>
          </w:p>
        </w:tc>
      </w:tr>
      <w:tr w:rsidR="00DA7B12" w:rsidRPr="003F3E71"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68568B" w:rsidP="004B61C1">
            <w:pPr>
              <w:pStyle w:val="Tabletext"/>
              <w:rPr>
                <w:i/>
                <w:color w:val="0033CC"/>
                <w:sz w:val="20"/>
                <w:lang w:eastAsia="zh-CN"/>
              </w:rPr>
            </w:pPr>
            <w:r w:rsidRPr="004F2D39">
              <w:rPr>
                <w:rFonts w:hint="eastAsia"/>
                <w:i/>
                <w:color w:val="0033CC"/>
                <w:sz w:val="20"/>
                <w:lang w:eastAsia="zh-CN"/>
              </w:rPr>
              <w:t>0.73~3.14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4D112F" w:rsidP="004B61C1">
            <w:pPr>
              <w:pStyle w:val="Tabletext"/>
              <w:rPr>
                <w:i/>
                <w:color w:val="0033CC"/>
                <w:sz w:val="20"/>
              </w:rPr>
            </w:pPr>
            <w:r w:rsidRPr="004F2D39">
              <w:rPr>
                <w:rFonts w:hint="eastAsia"/>
                <w:i/>
                <w:color w:val="0033CC"/>
                <w:sz w:val="20"/>
                <w:lang w:eastAsia="zh-CN"/>
              </w:rPr>
              <w:t>See self evaluation report for detailed results for LTE FDD and TDD.</w:t>
            </w:r>
          </w:p>
        </w:tc>
      </w:tr>
      <w:tr w:rsidR="00DA7B12" w:rsidRPr="003F3E71" w:rsidTr="004B61C1">
        <w:trPr>
          <w:cantSplit/>
        </w:trPr>
        <w:tc>
          <w:tcPr>
            <w:tcW w:w="2093"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68568B" w:rsidP="004B61C1">
            <w:pPr>
              <w:pStyle w:val="Tabletext"/>
              <w:rPr>
                <w:i/>
                <w:color w:val="0033CC"/>
                <w:sz w:val="20"/>
                <w:lang w:eastAsia="zh-CN"/>
              </w:rPr>
            </w:pPr>
            <w:r w:rsidRPr="004F2D39">
              <w:rPr>
                <w:rFonts w:hint="eastAsia"/>
                <w:i/>
                <w:color w:val="0033CC"/>
                <w:sz w:val="20"/>
                <w:lang w:eastAsia="zh-CN"/>
              </w:rPr>
              <w:t>0.73~3.73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4D112F" w:rsidP="004B61C1">
            <w:pPr>
              <w:pStyle w:val="Tabletext"/>
              <w:rPr>
                <w:i/>
                <w:color w:val="0033CC"/>
                <w:sz w:val="20"/>
              </w:rPr>
            </w:pPr>
            <w:r w:rsidRPr="004F2D39">
              <w:rPr>
                <w:rFonts w:hint="eastAsia"/>
                <w:i/>
                <w:color w:val="0033CC"/>
                <w:sz w:val="20"/>
                <w:lang w:eastAsia="zh-CN"/>
              </w:rPr>
              <w:t>See self evaluation report for detailed results for LTE FDD and TDD.</w:t>
            </w: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68568B" w:rsidP="004B61C1">
            <w:pPr>
              <w:pStyle w:val="Tabletext"/>
              <w:rPr>
                <w:i/>
                <w:color w:val="0033CC"/>
                <w:sz w:val="20"/>
                <w:lang w:eastAsia="zh-CN"/>
              </w:rPr>
            </w:pPr>
            <w:r w:rsidRPr="004F2D39">
              <w:rPr>
                <w:rFonts w:hint="eastAsia"/>
                <w:i/>
                <w:color w:val="0033CC"/>
                <w:sz w:val="20"/>
                <w:lang w:eastAsia="zh-CN"/>
              </w:rPr>
              <w:t>0.63~0.94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4D112F" w:rsidP="004B61C1">
            <w:pPr>
              <w:pStyle w:val="Tabletext"/>
              <w:rPr>
                <w:i/>
                <w:color w:val="0033CC"/>
                <w:sz w:val="20"/>
              </w:rPr>
            </w:pPr>
            <w:r w:rsidRPr="004F2D39">
              <w:rPr>
                <w:rFonts w:hint="eastAsia"/>
                <w:i/>
                <w:color w:val="0033CC"/>
                <w:sz w:val="20"/>
                <w:lang w:eastAsia="zh-CN"/>
              </w:rPr>
              <w:t>See self evaluation report for detailed results for LTE FDD and TDD.</w:t>
            </w:r>
          </w:p>
        </w:tc>
      </w:tr>
      <w:tr w:rsidR="00DA7B12" w:rsidRPr="003F3E71" w:rsidTr="004B61C1">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073429" w:rsidP="004B61C1">
            <w:pPr>
              <w:pStyle w:val="Tabletext"/>
              <w:rPr>
                <w:i/>
                <w:color w:val="0033CC"/>
                <w:sz w:val="20"/>
                <w:lang w:eastAsia="zh-CN"/>
              </w:rPr>
            </w:pPr>
            <w:r w:rsidRPr="004F2D39">
              <w:rPr>
                <w:rFonts w:hint="eastAsia"/>
                <w:i/>
                <w:color w:val="0033CC"/>
                <w:sz w:val="20"/>
                <w:lang w:eastAsia="zh-CN"/>
              </w:rPr>
              <w:t>0.63~0.94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4D112F" w:rsidP="004B61C1">
            <w:pPr>
              <w:pStyle w:val="Tabletext"/>
              <w:rPr>
                <w:i/>
                <w:color w:val="0033CC"/>
                <w:sz w:val="20"/>
              </w:rPr>
            </w:pPr>
            <w:r w:rsidRPr="004F2D39">
              <w:rPr>
                <w:rFonts w:hint="eastAsia"/>
                <w:i/>
                <w:color w:val="0033CC"/>
                <w:sz w:val="20"/>
                <w:lang w:eastAsia="zh-CN"/>
              </w:rPr>
              <w:t>See self evaluation report for detailed results for LTE FDD and TDD.</w:t>
            </w:r>
          </w:p>
        </w:tc>
      </w:tr>
      <w:tr w:rsidR="00DA7B12" w:rsidRPr="003F3E71" w:rsidTr="004B61C1">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05874" w:rsidP="004B61C1">
            <w:pPr>
              <w:pStyle w:val="Tabletext"/>
              <w:rPr>
                <w:i/>
                <w:color w:val="0033CC"/>
                <w:sz w:val="20"/>
                <w:lang w:eastAsia="zh-CN"/>
              </w:rPr>
            </w:pPr>
            <w:r w:rsidRPr="004F2D39">
              <w:rPr>
                <w:rFonts w:hint="eastAsia"/>
                <w:i/>
                <w:color w:val="0033CC"/>
                <w:sz w:val="20"/>
                <w:lang w:eastAsia="zh-CN"/>
              </w:rPr>
              <w:t>20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4D112F" w:rsidP="004B61C1">
            <w:pPr>
              <w:pStyle w:val="Tabletext"/>
              <w:rPr>
                <w:i/>
                <w:color w:val="0033CC"/>
                <w:sz w:val="20"/>
              </w:rPr>
            </w:pPr>
            <w:r w:rsidRPr="004F2D39">
              <w:rPr>
                <w:rFonts w:hint="eastAsia"/>
                <w:i/>
                <w:color w:val="0033CC"/>
                <w:sz w:val="20"/>
                <w:lang w:eastAsia="zh-CN"/>
              </w:rPr>
              <w:t>See self evaluation report for detailed results for LTE FDD and TDD.</w:t>
            </w:r>
          </w:p>
        </w:tc>
      </w:tr>
      <w:tr w:rsidR="00DA7B12" w:rsidRPr="003F3E71" w:rsidTr="004B61C1">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05874" w:rsidP="004B61C1">
            <w:pPr>
              <w:pStyle w:val="Tabletext"/>
              <w:rPr>
                <w:i/>
                <w:color w:val="0033CC"/>
                <w:sz w:val="20"/>
                <w:lang w:eastAsia="zh-CN"/>
              </w:rPr>
            </w:pPr>
            <w:r w:rsidRPr="004F2D39">
              <w:rPr>
                <w:rFonts w:hint="eastAsia"/>
                <w:i/>
                <w:color w:val="0033CC"/>
                <w:sz w:val="20"/>
                <w:lang w:eastAsia="zh-CN"/>
              </w:rPr>
              <w:t>20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4D112F" w:rsidP="004B61C1">
            <w:pPr>
              <w:pStyle w:val="Tabletext"/>
              <w:rPr>
                <w:i/>
                <w:color w:val="0033CC"/>
                <w:sz w:val="20"/>
              </w:rPr>
            </w:pPr>
            <w:r w:rsidRPr="004F2D39">
              <w:rPr>
                <w:rFonts w:hint="eastAsia"/>
                <w:i/>
                <w:color w:val="0033CC"/>
                <w:sz w:val="20"/>
                <w:lang w:eastAsia="zh-CN"/>
              </w:rPr>
              <w:t>See self evaluation report for detailed results for LTE FDD and TDD.</w:t>
            </w:r>
          </w:p>
        </w:tc>
      </w:tr>
      <w:tr w:rsidR="00DA7B12" w:rsidRPr="003F3E71"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b/>
                <w:sz w:val="20"/>
              </w:rPr>
              <w:lastRenderedPageBreak/>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05874" w:rsidP="004B61C1">
            <w:pPr>
              <w:pStyle w:val="Tabletext"/>
              <w:rPr>
                <w:i/>
                <w:color w:val="0033CC"/>
                <w:sz w:val="20"/>
                <w:lang w:eastAsia="zh-CN"/>
              </w:rPr>
            </w:pPr>
            <w:r w:rsidRPr="004F2D39">
              <w:rPr>
                <w:i/>
                <w:color w:val="0033CC"/>
                <w:sz w:val="20"/>
                <w:szCs w:val="16"/>
              </w:rPr>
              <w:t>34,884,438</w:t>
            </w:r>
            <w:r w:rsidRPr="004F2D39">
              <w:rPr>
                <w:i/>
                <w:color w:val="0033CC"/>
                <w:sz w:val="20"/>
                <w:szCs w:val="16"/>
                <w:lang w:eastAsia="zh-CN"/>
              </w:rPr>
              <w:t>~</w:t>
            </w:r>
            <w:r w:rsidR="002407C7" w:rsidRPr="004F2D39">
              <w:rPr>
                <w:rFonts w:hint="eastAsia"/>
                <w:i/>
                <w:color w:val="0033CC"/>
                <w:sz w:val="20"/>
                <w:szCs w:val="16"/>
                <w:lang w:eastAsia="zh-CN"/>
              </w:rPr>
              <w:br/>
            </w:r>
            <w:r w:rsidRPr="004F2D39">
              <w:rPr>
                <w:i/>
                <w:color w:val="0033CC"/>
                <w:sz w:val="20"/>
                <w:szCs w:val="16"/>
              </w:rPr>
              <w:t>43,691,789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For evaluation configuration A (ISD=500m) with full buffer system level simulation followed by link level simulation.</w:t>
            </w:r>
          </w:p>
          <w:p w:rsidR="004D112F" w:rsidRPr="004F2D39" w:rsidRDefault="004D112F" w:rsidP="004D112F">
            <w:pPr>
              <w:pStyle w:val="Tabletext"/>
              <w:rPr>
                <w:i/>
                <w:color w:val="0033CC"/>
                <w:sz w:val="20"/>
                <w:lang w:eastAsia="zh-CN"/>
              </w:rPr>
            </w:pPr>
            <w:r w:rsidRPr="004F2D39">
              <w:rPr>
                <w:rFonts w:hint="eastAsia"/>
                <w:i/>
                <w:color w:val="0033CC"/>
                <w:sz w:val="20"/>
                <w:lang w:eastAsia="zh-CN"/>
              </w:rPr>
              <w:t>See self evaluation report for detailed results for NB-IoT and eMTC.</w:t>
            </w:r>
          </w:p>
        </w:tc>
      </w:tr>
      <w:tr w:rsidR="00DA7B12" w:rsidRPr="003F3E71" w:rsidTr="004B61C1">
        <w:trPr>
          <w:cantSplit/>
        </w:trPr>
        <w:tc>
          <w:tcPr>
            <w:tcW w:w="2093"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b/>
                <w:sz w:val="20"/>
              </w:rPr>
            </w:pPr>
          </w:p>
        </w:tc>
        <w:tc>
          <w:tcPr>
            <w:tcW w:w="1134"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05874" w:rsidP="004B61C1">
            <w:pPr>
              <w:pStyle w:val="Tabletext"/>
              <w:rPr>
                <w:i/>
                <w:color w:val="0033CC"/>
                <w:sz w:val="20"/>
                <w:lang w:eastAsia="zh-CN"/>
              </w:rPr>
            </w:pPr>
            <w:r w:rsidRPr="004F2D39">
              <w:rPr>
                <w:i/>
                <w:color w:val="0033CC"/>
                <w:sz w:val="20"/>
                <w:szCs w:val="16"/>
              </w:rPr>
              <w:t>1,212,909</w:t>
            </w:r>
            <w:r w:rsidRPr="004F2D39">
              <w:rPr>
                <w:i/>
                <w:color w:val="0033CC"/>
                <w:sz w:val="20"/>
                <w:szCs w:val="16"/>
                <w:lang w:eastAsia="zh-CN"/>
              </w:rPr>
              <w:t>~</w:t>
            </w:r>
            <w:r w:rsidR="002407C7" w:rsidRPr="004F2D39">
              <w:rPr>
                <w:rFonts w:hint="eastAsia"/>
                <w:i/>
                <w:color w:val="0033CC"/>
                <w:sz w:val="20"/>
                <w:szCs w:val="16"/>
                <w:lang w:eastAsia="zh-CN"/>
              </w:rPr>
              <w:br/>
            </w:r>
            <w:r w:rsidRPr="004F2D39">
              <w:rPr>
                <w:i/>
                <w:color w:val="0033CC"/>
                <w:sz w:val="20"/>
                <w:szCs w:val="16"/>
              </w:rPr>
              <w:t>2,376,936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For evaluation configuration B (ISD=1732m) with full buffer system level simulation followed by link level simulation.</w:t>
            </w:r>
          </w:p>
          <w:p w:rsidR="004D112F" w:rsidRPr="004F2D39" w:rsidRDefault="004D112F" w:rsidP="004B61C1">
            <w:pPr>
              <w:pStyle w:val="Tabletext"/>
              <w:rPr>
                <w:i/>
                <w:color w:val="0033CC"/>
                <w:sz w:val="20"/>
                <w:lang w:eastAsia="zh-CN"/>
              </w:rPr>
            </w:pPr>
            <w:r w:rsidRPr="004F2D39">
              <w:rPr>
                <w:rFonts w:hint="eastAsia"/>
                <w:i/>
                <w:color w:val="0033CC"/>
                <w:sz w:val="20"/>
                <w:lang w:eastAsia="zh-CN"/>
              </w:rPr>
              <w:t>See self evaluation report for detailed results for NB-IoT and eMTC.</w:t>
            </w:r>
          </w:p>
        </w:tc>
      </w:tr>
      <w:tr w:rsidR="00DA7B12" w:rsidRPr="003F3E71" w:rsidTr="004B61C1">
        <w:trPr>
          <w:cantSplit/>
        </w:trPr>
        <w:tc>
          <w:tcPr>
            <w:tcW w:w="2093"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b/>
                <w:sz w:val="20"/>
              </w:rPr>
            </w:pPr>
          </w:p>
        </w:tc>
        <w:tc>
          <w:tcPr>
            <w:tcW w:w="1134"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407C7" w:rsidP="004B61C1">
            <w:pPr>
              <w:pStyle w:val="Tabletext"/>
              <w:rPr>
                <w:i/>
                <w:color w:val="0033CC"/>
                <w:sz w:val="20"/>
                <w:lang w:eastAsia="zh-CN"/>
              </w:rPr>
            </w:pPr>
            <w:r w:rsidRPr="004F2D39">
              <w:rPr>
                <w:i/>
                <w:color w:val="0033CC"/>
                <w:sz w:val="20"/>
                <w:szCs w:val="16"/>
              </w:rPr>
              <w:t>1,225,128</w:t>
            </w:r>
            <w:r w:rsidRPr="004F2D39">
              <w:rPr>
                <w:i/>
                <w:color w:val="0033CC"/>
                <w:sz w:val="20"/>
                <w:szCs w:val="16"/>
                <w:lang w:eastAsia="zh-CN"/>
              </w:rPr>
              <w:t>~</w:t>
            </w:r>
            <w:r w:rsidRPr="004F2D39">
              <w:rPr>
                <w:rFonts w:hint="eastAsia"/>
                <w:i/>
                <w:color w:val="0033CC"/>
                <w:sz w:val="20"/>
                <w:szCs w:val="16"/>
                <w:lang w:eastAsia="zh-CN"/>
              </w:rPr>
              <w:br/>
            </w:r>
            <w:r w:rsidRPr="004F2D39">
              <w:rPr>
                <w:i/>
                <w:color w:val="0033CC"/>
                <w:sz w:val="20"/>
                <w:szCs w:val="16"/>
              </w:rPr>
              <w:t>16,000,000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For evaluation configuration A (ISD=500m) with non-full buffer system level simulation.</w:t>
            </w:r>
          </w:p>
          <w:p w:rsidR="004D112F" w:rsidRPr="004F2D39" w:rsidRDefault="004D112F" w:rsidP="004B61C1">
            <w:pPr>
              <w:pStyle w:val="Tabletext"/>
              <w:rPr>
                <w:i/>
                <w:color w:val="0033CC"/>
                <w:sz w:val="20"/>
                <w:lang w:eastAsia="zh-CN"/>
              </w:rPr>
            </w:pPr>
            <w:r w:rsidRPr="004F2D39">
              <w:rPr>
                <w:rFonts w:hint="eastAsia"/>
                <w:i/>
                <w:color w:val="0033CC"/>
                <w:sz w:val="20"/>
                <w:lang w:eastAsia="zh-CN"/>
              </w:rPr>
              <w:t>See self evaluation report for detailed results for NB-IoT and eMTC</w:t>
            </w:r>
            <w:r w:rsidR="00EB64D1" w:rsidRPr="004F2D39">
              <w:rPr>
                <w:rFonts w:hint="eastAsia"/>
                <w:i/>
                <w:color w:val="0033CC"/>
                <w:sz w:val="20"/>
                <w:lang w:eastAsia="zh-CN"/>
              </w:rPr>
              <w:t>, with early data transmission (EDT) procedure and RRC Resume procedure</w:t>
            </w:r>
            <w:r w:rsidRPr="004F2D39">
              <w:rPr>
                <w:rFonts w:hint="eastAsia"/>
                <w:i/>
                <w:color w:val="0033CC"/>
                <w:sz w:val="20"/>
                <w:lang w:eastAsia="zh-CN"/>
              </w:rPr>
              <w:t>.</w:t>
            </w:r>
          </w:p>
        </w:tc>
      </w:tr>
      <w:tr w:rsidR="00DA7B12" w:rsidRPr="003F3E71" w:rsidTr="004B61C1">
        <w:trPr>
          <w:cantSplit/>
        </w:trPr>
        <w:tc>
          <w:tcPr>
            <w:tcW w:w="2093"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407C7" w:rsidP="004B61C1">
            <w:pPr>
              <w:pStyle w:val="Tabletext"/>
              <w:rPr>
                <w:i/>
                <w:color w:val="0033CC"/>
                <w:sz w:val="20"/>
                <w:lang w:eastAsia="zh-CN"/>
              </w:rPr>
            </w:pPr>
            <w:r w:rsidRPr="004F2D39">
              <w:rPr>
                <w:i/>
                <w:color w:val="0033CC"/>
                <w:sz w:val="20"/>
                <w:szCs w:val="16"/>
              </w:rPr>
              <w:t>1,026,000</w:t>
            </w:r>
            <w:r w:rsidRPr="004F2D39">
              <w:rPr>
                <w:i/>
                <w:color w:val="0033CC"/>
                <w:sz w:val="20"/>
                <w:szCs w:val="16"/>
                <w:lang w:eastAsia="zh-CN"/>
              </w:rPr>
              <w:t>~</w:t>
            </w:r>
            <w:r w:rsidRPr="004F2D39">
              <w:rPr>
                <w:rFonts w:hint="eastAsia"/>
                <w:i/>
                <w:color w:val="0033CC"/>
                <w:sz w:val="20"/>
                <w:szCs w:val="16"/>
                <w:lang w:eastAsia="zh-CN"/>
              </w:rPr>
              <w:br/>
            </w:r>
            <w:r w:rsidRPr="004F2D39">
              <w:rPr>
                <w:i/>
                <w:color w:val="0033CC"/>
                <w:sz w:val="20"/>
                <w:szCs w:val="16"/>
              </w:rPr>
              <w:t>1,250,000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For evaluation configuration B (ISD=1732m) with non-full bffer system level simulation.</w:t>
            </w:r>
          </w:p>
          <w:p w:rsidR="00EB64D1" w:rsidRPr="004F2D39" w:rsidRDefault="00EB64D1" w:rsidP="004B61C1">
            <w:pPr>
              <w:pStyle w:val="Tabletext"/>
              <w:rPr>
                <w:i/>
                <w:color w:val="0033CC"/>
                <w:sz w:val="20"/>
                <w:lang w:eastAsia="zh-CN"/>
              </w:rPr>
            </w:pPr>
            <w:r w:rsidRPr="004F2D39">
              <w:rPr>
                <w:rFonts w:hint="eastAsia"/>
                <w:i/>
                <w:color w:val="0033CC"/>
                <w:sz w:val="20"/>
                <w:lang w:eastAsia="zh-CN"/>
              </w:rPr>
              <w:t>See self evaluation report for detailed results for NB-IoT and eMTC, with early data transmission (EDT) procedure and RRC Resume procedure.</w:t>
            </w:r>
          </w:p>
        </w:tc>
      </w:tr>
      <w:tr w:rsidR="00DA7B12" w:rsidRPr="003F3E71"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737D3" w:rsidP="004B61C1">
            <w:pPr>
              <w:pStyle w:val="Tabletext"/>
              <w:rPr>
                <w:i/>
                <w:color w:val="0033CC"/>
                <w:sz w:val="20"/>
                <w:lang w:val="en-GB" w:eastAsia="zh-CN"/>
              </w:rPr>
            </w:pPr>
            <w:r w:rsidRPr="004F2D39">
              <w:rPr>
                <w:rFonts w:hint="eastAsia"/>
                <w:i/>
                <w:color w:val="0033CC"/>
                <w:sz w:val="20"/>
                <w:lang w:val="en-GB" w:eastAsia="zh-CN"/>
              </w:rPr>
              <w:t>Sleep ratio: 80%~93.75%</w:t>
            </w:r>
          </w:p>
          <w:p w:rsidR="002737D3" w:rsidRPr="004F2D39" w:rsidRDefault="002737D3" w:rsidP="004B61C1">
            <w:pPr>
              <w:pStyle w:val="Tabletext"/>
              <w:rPr>
                <w:i/>
                <w:color w:val="0033CC"/>
                <w:sz w:val="20"/>
                <w:lang w:val="en-GB" w:eastAsia="zh-CN"/>
              </w:rPr>
            </w:pPr>
            <w:r w:rsidRPr="004F2D39">
              <w:rPr>
                <w:rFonts w:hint="eastAsia"/>
                <w:i/>
                <w:color w:val="0033CC"/>
                <w:sz w:val="20"/>
                <w:lang w:val="en-GB" w:eastAsia="zh-CN"/>
              </w:rPr>
              <w:t xml:space="preserve">Sleep duration: </w:t>
            </w:r>
            <w:r w:rsidRPr="004F2D39">
              <w:rPr>
                <w:rFonts w:hint="eastAsia"/>
                <w:i/>
                <w:color w:val="0033CC"/>
                <w:sz w:val="20"/>
                <w:highlight w:val="yellow"/>
                <w:lang w:val="en-GB" w:eastAsia="zh-CN"/>
              </w:rPr>
              <w:t>4ms</w:t>
            </w:r>
            <w:r w:rsidRPr="004F2D39">
              <w:rPr>
                <w:rFonts w:hint="eastAsia"/>
                <w:i/>
                <w:color w:val="0033CC"/>
                <w:sz w:val="20"/>
                <w:lang w:val="en-GB" w:eastAsia="zh-CN"/>
              </w:rPr>
              <w:t>~39ms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Network side</w:t>
            </w:r>
          </w:p>
          <w:p w:rsidR="002242E4" w:rsidRPr="004F2D39" w:rsidRDefault="002242E4" w:rsidP="004B61C1">
            <w:pPr>
              <w:pStyle w:val="Tabletext"/>
              <w:rPr>
                <w:i/>
                <w:color w:val="0033CC"/>
                <w:sz w:val="20"/>
                <w:lang w:eastAsia="zh-CN"/>
              </w:rPr>
            </w:pPr>
            <w:r w:rsidRPr="004F2D39">
              <w:rPr>
                <w:rFonts w:hint="eastAsia"/>
                <w:i/>
                <w:color w:val="0033CC"/>
                <w:sz w:val="20"/>
                <w:lang w:eastAsia="zh-CN"/>
              </w:rPr>
              <w:t>See self evaluation report for details.</w:t>
            </w:r>
          </w:p>
        </w:tc>
      </w:tr>
      <w:tr w:rsidR="00DA7B12" w:rsidRPr="003F3E71" w:rsidTr="004B61C1">
        <w:trPr>
          <w:cantSplit/>
        </w:trPr>
        <w:tc>
          <w:tcPr>
            <w:tcW w:w="2093"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242E4" w:rsidP="004B61C1">
            <w:pPr>
              <w:pStyle w:val="Tabletext"/>
              <w:rPr>
                <w:i/>
                <w:color w:val="0033CC"/>
                <w:sz w:val="20"/>
                <w:lang w:val="en-GB" w:eastAsia="zh-CN"/>
              </w:rPr>
            </w:pPr>
            <w:r w:rsidRPr="004F2D39">
              <w:rPr>
                <w:rFonts w:hint="eastAsia"/>
                <w:i/>
                <w:color w:val="0033CC"/>
                <w:sz w:val="20"/>
                <w:lang w:val="en-GB" w:eastAsia="zh-CN"/>
              </w:rPr>
              <w:t>Sleep ratio: 84.2%~99.1%</w:t>
            </w:r>
          </w:p>
          <w:p w:rsidR="002242E4" w:rsidRPr="004F2D39" w:rsidRDefault="002242E4" w:rsidP="004B61C1">
            <w:pPr>
              <w:pStyle w:val="Tabletext"/>
              <w:rPr>
                <w:i/>
                <w:color w:val="0033CC"/>
                <w:sz w:val="20"/>
                <w:lang w:val="en-GB" w:eastAsia="zh-CN"/>
              </w:rPr>
            </w:pPr>
            <w:r w:rsidRPr="004F2D39">
              <w:rPr>
                <w:rFonts w:hint="eastAsia"/>
                <w:i/>
                <w:color w:val="0033CC"/>
                <w:sz w:val="20"/>
                <w:lang w:val="en-GB" w:eastAsia="zh-CN"/>
              </w:rPr>
              <w:t>Sleep duration:</w:t>
            </w:r>
          </w:p>
          <w:p w:rsidR="002242E4" w:rsidRPr="004F2D39" w:rsidRDefault="002242E4" w:rsidP="004B61C1">
            <w:pPr>
              <w:pStyle w:val="Tabletext"/>
              <w:rPr>
                <w:i/>
                <w:color w:val="0033CC"/>
                <w:sz w:val="20"/>
                <w:lang w:val="en-GB" w:eastAsia="zh-CN"/>
              </w:rPr>
            </w:pPr>
            <w:r w:rsidRPr="004F2D39">
              <w:rPr>
                <w:rFonts w:hint="eastAsia"/>
                <w:i/>
                <w:color w:val="0033CC"/>
                <w:sz w:val="20"/>
                <w:lang w:val="en-GB" w:eastAsia="zh-CN"/>
              </w:rPr>
              <w:t>2.54s~8.62s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Device side</w:t>
            </w:r>
          </w:p>
          <w:p w:rsidR="00D95E52" w:rsidRPr="004F2D39" w:rsidRDefault="00D95E52" w:rsidP="004B61C1">
            <w:pPr>
              <w:pStyle w:val="Tabletext"/>
              <w:rPr>
                <w:i/>
                <w:color w:val="0033CC"/>
                <w:sz w:val="20"/>
                <w:lang w:eastAsia="zh-CN"/>
              </w:rPr>
            </w:pPr>
            <w:r w:rsidRPr="004F2D39">
              <w:rPr>
                <w:rFonts w:hint="eastAsia"/>
                <w:i/>
                <w:color w:val="0033CC"/>
                <w:sz w:val="20"/>
                <w:lang w:eastAsia="zh-CN"/>
              </w:rPr>
              <w:t>See self evaluation report for details.</w:t>
            </w:r>
          </w:p>
        </w:tc>
      </w:tr>
      <w:tr w:rsidR="00EB75CE" w:rsidRPr="003F3E71" w:rsidTr="00C76491">
        <w:trPr>
          <w:cantSplit/>
          <w:trHeight w:val="1757"/>
        </w:trPr>
        <w:tc>
          <w:tcPr>
            <w:tcW w:w="2093"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b/>
                <w:sz w:val="20"/>
              </w:rPr>
              <w:lastRenderedPageBreak/>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EB75CE" w:rsidRPr="003F3E71" w:rsidRDefault="00EB75CE" w:rsidP="004B61C1">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rPr>
                <w:i/>
                <w:color w:val="0033CC"/>
                <w:sz w:val="20"/>
                <w:lang w:eastAsia="zh-CN"/>
              </w:rPr>
            </w:pPr>
          </w:p>
        </w:tc>
      </w:tr>
      <w:tr w:rsidR="00EB75CE" w:rsidRPr="003F3E71" w:rsidTr="00472507">
        <w:trPr>
          <w:cantSplit/>
        </w:trPr>
        <w:tc>
          <w:tcPr>
            <w:tcW w:w="2093" w:type="dxa"/>
            <w:vMerge/>
            <w:tcBorders>
              <w:left w:val="single" w:sz="4" w:space="0" w:color="auto"/>
              <w:right w:val="single" w:sz="4" w:space="0" w:color="auto"/>
            </w:tcBorders>
            <w:shd w:val="clear" w:color="auto" w:fill="FFFFFF"/>
            <w:hideMark/>
          </w:tcPr>
          <w:p w:rsidR="00EB75CE" w:rsidRPr="003F3E71" w:rsidRDefault="00EB75CE" w:rsidP="004B61C1">
            <w:pPr>
              <w:pStyle w:val="Tabletext"/>
              <w:rPr>
                <w:b/>
                <w:sz w:val="20"/>
              </w:rPr>
            </w:pPr>
          </w:p>
        </w:tc>
        <w:tc>
          <w:tcPr>
            <w:tcW w:w="1134" w:type="dxa"/>
            <w:vMerge/>
            <w:tcBorders>
              <w:left w:val="single" w:sz="4" w:space="0" w:color="auto"/>
              <w:right w:val="single" w:sz="4" w:space="0" w:color="auto"/>
            </w:tcBorders>
            <w:shd w:val="clear" w:color="auto" w:fill="FFFFFF"/>
            <w:hideMark/>
          </w:tcPr>
          <w:p w:rsidR="00EB75CE" w:rsidRPr="003F3E71" w:rsidRDefault="00EB75CE" w:rsidP="004B61C1">
            <w:pPr>
              <w:pStyle w:val="Tabletext"/>
              <w:rPr>
                <w:sz w:val="20"/>
              </w:rPr>
            </w:pPr>
          </w:p>
        </w:tc>
        <w:tc>
          <w:tcPr>
            <w:tcW w:w="1378" w:type="dxa"/>
            <w:vMerge/>
            <w:tcBorders>
              <w:left w:val="single" w:sz="4" w:space="0" w:color="auto"/>
              <w:right w:val="single" w:sz="4" w:space="0" w:color="auto"/>
            </w:tcBorders>
            <w:shd w:val="clear" w:color="auto" w:fill="FFFFFF"/>
            <w:hideMark/>
          </w:tcPr>
          <w:p w:rsidR="00EB75CE" w:rsidRPr="003F3E71" w:rsidRDefault="00EB75CE"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EB75CE" w:rsidRDefault="00EB75CE" w:rsidP="004B61C1">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EB75CE" w:rsidRPr="003F3E71" w:rsidRDefault="00EB75CE" w:rsidP="004B61C1">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rPr>
                <w:i/>
                <w:color w:val="0033CC"/>
                <w:sz w:val="20"/>
                <w:lang w:eastAsia="zh-CN"/>
              </w:rPr>
            </w:pPr>
          </w:p>
        </w:tc>
      </w:tr>
      <w:tr w:rsidR="00EB75CE" w:rsidRPr="00CB36BB"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EB75CE" w:rsidRPr="003F3E71" w:rsidRDefault="00EB75CE" w:rsidP="004B61C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rPr>
                <w:i/>
                <w:color w:val="0033CC"/>
                <w:sz w:val="20"/>
                <w:lang w:eastAsia="zh-CN"/>
              </w:rPr>
            </w:pPr>
          </w:p>
        </w:tc>
      </w:tr>
      <w:tr w:rsidR="00EB75CE"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EB75CE" w:rsidRPr="003F3E71" w:rsidRDefault="00EB75CE" w:rsidP="004B61C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EB75CE" w:rsidRPr="003F3E71" w:rsidRDefault="00EB75CE" w:rsidP="004B61C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lang w:val="en-GB"/>
              </w:rPr>
            </w:pPr>
            <w:r w:rsidRPr="003F3E71">
              <w:rPr>
                <w:sz w:val="20"/>
                <w:lang w:val="en-GB"/>
              </w:rPr>
              <w:t>Stationary, Pedestrian,</w:t>
            </w:r>
          </w:p>
          <w:p w:rsidR="00EB75CE" w:rsidRPr="003F3E71" w:rsidRDefault="00EB75CE" w:rsidP="004B61C1">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EB75CE" w:rsidP="004B61C1">
            <w:pPr>
              <w:pStyle w:val="Tabletext"/>
              <w:rPr>
                <w:i/>
                <w:color w:val="0033CC"/>
                <w:sz w:val="20"/>
                <w:lang w:val="en-GB"/>
              </w:rPr>
            </w:pPr>
            <w:r w:rsidRPr="004F2D39">
              <w:rPr>
                <w:i/>
                <w:color w:val="0033CC"/>
                <w:sz w:val="20"/>
                <w:lang w:val="en-GB"/>
              </w:rPr>
              <w:t>Pedestrian,</w:t>
            </w:r>
            <w:r w:rsidRPr="004F2D39">
              <w:rPr>
                <w:i/>
                <w:color w:val="0033CC"/>
                <w:sz w:val="20"/>
                <w:lang w:val="en-GB" w:eastAsia="zh-CN"/>
              </w:rPr>
              <w:t xml:space="preserve"> </w:t>
            </w:r>
            <w:r w:rsidRPr="004F2D39">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For all evaluation configurations in Rural - eMBB</w:t>
            </w:r>
          </w:p>
        </w:tc>
      </w:tr>
      <w:tr w:rsidR="00DA7B12" w:rsidRPr="003F3E71"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b/>
                <w:sz w:val="20"/>
                <w:lang w:val="en-GB" w:eastAsia="zh-CN"/>
              </w:rPr>
            </w:pPr>
            <w:r w:rsidRPr="003F3E71">
              <w:rPr>
                <w:b/>
                <w:sz w:val="20"/>
                <w:lang w:val="en-GB"/>
              </w:rPr>
              <w:t>5.2.4.3.1</w:t>
            </w:r>
            <w:r w:rsidRPr="003F3E71">
              <w:rPr>
                <w:b/>
                <w:sz w:val="20"/>
                <w:lang w:val="en-GB" w:eastAsia="zh-CN"/>
              </w:rPr>
              <w:t>3</w:t>
            </w:r>
          </w:p>
          <w:p w:rsidR="00DA7B12" w:rsidRPr="003F3E71" w:rsidRDefault="00DA7B12" w:rsidP="004B61C1">
            <w:pPr>
              <w:pStyle w:val="Tabletext"/>
              <w:rPr>
                <w:sz w:val="20"/>
                <w:lang w:val="en-GB"/>
              </w:rPr>
            </w:pPr>
            <w:r w:rsidRPr="003F3E71">
              <w:rPr>
                <w:sz w:val="20"/>
                <w:lang w:val="en-GB" w:eastAsia="zh-CN"/>
              </w:rPr>
              <w:t>Mobility</w:t>
            </w:r>
            <w:r w:rsidRPr="003F3E71">
              <w:rPr>
                <w:sz w:val="20"/>
                <w:lang w:val="en-GB" w:eastAsia="zh-CN"/>
              </w:rPr>
              <w:br/>
              <w:t xml:space="preserve">Traffic channel link </w:t>
            </w:r>
            <w:r w:rsidRPr="003F3E71">
              <w:rPr>
                <w:sz w:val="20"/>
                <w:lang w:val="en-GB" w:eastAsia="zh-CN"/>
              </w:rPr>
              <w:lastRenderedPageBreak/>
              <w:t>data rates (bit/s/Hz)</w:t>
            </w:r>
            <w:r w:rsidRPr="003F3E71">
              <w:rPr>
                <w:sz w:val="20"/>
                <w:lang w:val="en-GB" w:eastAsia="zh-CN"/>
              </w:rPr>
              <w:br/>
            </w:r>
            <w:r w:rsidRPr="003F3E71">
              <w:rPr>
                <w:i/>
                <w:iCs/>
                <w:sz w:val="20"/>
                <w:lang w:val="en-GB" w:eastAsia="zh-CN"/>
              </w:rPr>
              <w:t>(4.11)</w:t>
            </w:r>
          </w:p>
        </w:tc>
        <w:tc>
          <w:tcPr>
            <w:tcW w:w="1134" w:type="dxa"/>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lastRenderedPageBreak/>
              <w:t>eMBB</w:t>
            </w:r>
          </w:p>
        </w:tc>
        <w:tc>
          <w:tcPr>
            <w:tcW w:w="1378" w:type="dxa"/>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121859" w:rsidP="004B61C1">
            <w:pPr>
              <w:pStyle w:val="Tabletext"/>
              <w:rPr>
                <w:i/>
                <w:color w:val="0033CC"/>
                <w:sz w:val="20"/>
                <w:lang w:eastAsia="zh-CN"/>
              </w:rPr>
            </w:pPr>
            <w:r>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121859" w:rsidP="004B61C1">
            <w:pPr>
              <w:pStyle w:val="Tabletext"/>
              <w:rPr>
                <w:i/>
                <w:color w:val="0033CC"/>
                <w:sz w:val="20"/>
              </w:rPr>
            </w:pPr>
            <w:r>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p>
        </w:tc>
      </w:tr>
      <w:tr w:rsidR="00121859"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121859" w:rsidRPr="003F3E71" w:rsidRDefault="00121859" w:rsidP="004B61C1">
            <w:pPr>
              <w:overflowPunct/>
              <w:autoSpaceDE/>
              <w:autoSpaceDN/>
              <w:adjustRightInd/>
              <w:spacing w:before="0"/>
              <w:rPr>
                <w:sz w:val="20"/>
              </w:rPr>
            </w:pPr>
          </w:p>
        </w:tc>
        <w:tc>
          <w:tcPr>
            <w:tcW w:w="1134" w:type="dxa"/>
            <w:tcBorders>
              <w:top w:val="single" w:sz="4" w:space="0" w:color="auto"/>
              <w:left w:val="single" w:sz="4" w:space="0" w:color="auto"/>
              <w:right w:val="single" w:sz="4" w:space="0" w:color="auto"/>
            </w:tcBorders>
            <w:shd w:val="clear" w:color="auto" w:fill="FFFFFF"/>
            <w:hideMark/>
          </w:tcPr>
          <w:p w:rsidR="00121859" w:rsidRPr="003F3E71" w:rsidRDefault="00121859" w:rsidP="004B61C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121859" w:rsidRPr="003F3E71" w:rsidRDefault="00121859" w:rsidP="004B61C1">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hideMark/>
          </w:tcPr>
          <w:p w:rsidR="00121859" w:rsidRPr="003F3E71" w:rsidRDefault="00121859"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121859" w:rsidRPr="003F3E71" w:rsidRDefault="00121859" w:rsidP="004B61C1">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121859" w:rsidRPr="004F2D39" w:rsidRDefault="00121859" w:rsidP="004B61C1">
            <w:pPr>
              <w:pStyle w:val="Tabletext"/>
              <w:rPr>
                <w:i/>
                <w:color w:val="0033CC"/>
                <w:sz w:val="20"/>
                <w:lang w:eastAsia="zh-CN"/>
              </w:rPr>
            </w:pPr>
            <w:r>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121859" w:rsidRPr="004F2D39" w:rsidRDefault="00121859" w:rsidP="004B61C1">
            <w:pPr>
              <w:pStyle w:val="Tabletext"/>
              <w:rPr>
                <w:i/>
                <w:color w:val="0033CC"/>
                <w:sz w:val="20"/>
              </w:rPr>
            </w:pPr>
            <w:r>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121859" w:rsidRPr="004F2D39" w:rsidRDefault="00121859" w:rsidP="004B61C1">
            <w:pPr>
              <w:pStyle w:val="Tabletext"/>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5C37C6" w:rsidP="004B61C1">
            <w:pPr>
              <w:pStyle w:val="Tabletext"/>
              <w:rPr>
                <w:i/>
                <w:color w:val="0033CC"/>
                <w:sz w:val="20"/>
                <w:lang w:eastAsia="zh-CN"/>
              </w:rPr>
            </w:pPr>
            <w:r w:rsidRPr="004F2D39">
              <w:rPr>
                <w:rFonts w:hint="eastAsia"/>
                <w:i/>
                <w:color w:val="0033CC"/>
                <w:sz w:val="20"/>
                <w:lang w:eastAsia="zh-CN"/>
              </w:rPr>
              <w:t>1.0~2.79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For evaluation configuration A (700 MHz), Channel model A/B, LOS and NLOS.</w:t>
            </w:r>
          </w:p>
          <w:p w:rsidR="0093356B" w:rsidRPr="004F2D39" w:rsidRDefault="0093356B" w:rsidP="0093356B">
            <w:pPr>
              <w:pStyle w:val="Tabletext"/>
              <w:rPr>
                <w:i/>
                <w:color w:val="0033CC"/>
                <w:sz w:val="20"/>
              </w:rPr>
            </w:pPr>
            <w:r w:rsidRPr="004F2D39">
              <w:rPr>
                <w:rFonts w:hint="eastAsia"/>
                <w:i/>
                <w:color w:val="0033CC"/>
                <w:sz w:val="20"/>
                <w:lang w:eastAsia="zh-CN"/>
              </w:rPr>
              <w:t>See self evaluation report for detailed results for LTE FDD and TDD.</w:t>
            </w: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5C37C6" w:rsidP="004B61C1">
            <w:pPr>
              <w:pStyle w:val="Tabletext"/>
              <w:rPr>
                <w:i/>
                <w:color w:val="0033CC"/>
                <w:sz w:val="20"/>
                <w:lang w:eastAsia="zh-CN"/>
              </w:rPr>
            </w:pPr>
            <w:r w:rsidRPr="004F2D39">
              <w:rPr>
                <w:rFonts w:hint="eastAsia"/>
                <w:i/>
                <w:color w:val="0033CC"/>
                <w:sz w:val="20"/>
                <w:lang w:eastAsia="zh-CN"/>
              </w:rPr>
              <w:t>0.6~2.59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B87DEA" w:rsidP="004B61C1">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93356B" w:rsidP="004B61C1">
            <w:pPr>
              <w:pStyle w:val="Tabletext"/>
              <w:rPr>
                <w:i/>
                <w:color w:val="0033CC"/>
                <w:sz w:val="20"/>
                <w:lang w:eastAsia="zh-CN"/>
              </w:rPr>
            </w:pPr>
            <w:r w:rsidRPr="004F2D39">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93356B" w:rsidP="004B61C1">
            <w:pPr>
              <w:pStyle w:val="Tabletext"/>
              <w:rPr>
                <w:i/>
                <w:color w:val="0033CC"/>
                <w:sz w:val="20"/>
              </w:rPr>
            </w:pPr>
            <w:r w:rsidRPr="004F2D39">
              <w:rPr>
                <w:rFonts w:hint="eastAsia"/>
                <w:i/>
                <w:color w:val="0033CC"/>
                <w:sz w:val="20"/>
                <w:lang w:eastAsia="zh-CN"/>
              </w:rPr>
              <w:t>See self evaluation report for details.</w:t>
            </w:r>
          </w:p>
        </w:tc>
      </w:tr>
      <w:tr w:rsidR="004F2D39" w:rsidRPr="003F3E71" w:rsidTr="0033721E">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4F2D39" w:rsidRPr="004F2D39" w:rsidRDefault="004F2D39" w:rsidP="004B61C1">
            <w:pPr>
              <w:pStyle w:val="Tabletext"/>
              <w:rPr>
                <w:i/>
                <w:color w:val="0033CC"/>
                <w:sz w:val="20"/>
                <w:lang w:eastAsia="zh-CN"/>
              </w:rPr>
            </w:pPr>
            <w:r w:rsidRPr="004F2D39">
              <w:rPr>
                <w:rFonts w:hint="eastAsia"/>
                <w:i/>
                <w:color w:val="0033CC"/>
                <w:sz w:val="20"/>
                <w:lang w:eastAsia="zh-CN"/>
              </w:rPr>
              <w:t>640 MHz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F2D39" w:rsidRPr="004F2D39" w:rsidRDefault="004F2D39" w:rsidP="004B61C1">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4F2D39" w:rsidRPr="004F2D39" w:rsidRDefault="004F2D39" w:rsidP="004B61C1">
            <w:pPr>
              <w:pStyle w:val="Tabletext"/>
              <w:rPr>
                <w:i/>
                <w:color w:val="0033CC"/>
                <w:sz w:val="20"/>
              </w:rPr>
            </w:pPr>
            <w:r w:rsidRPr="004F2D39">
              <w:rPr>
                <w:rFonts w:hint="eastAsia"/>
                <w:i/>
                <w:color w:val="0033CC"/>
                <w:sz w:val="20"/>
                <w:lang w:eastAsia="zh-CN"/>
              </w:rPr>
              <w:t>See self evaluation report for details.</w:t>
            </w:r>
          </w:p>
        </w:tc>
      </w:tr>
      <w:tr w:rsidR="004F2D39" w:rsidRPr="003F3E71" w:rsidTr="0033721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2D39" w:rsidRPr="003F3E71" w:rsidRDefault="004F2D39" w:rsidP="004B61C1">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2D39" w:rsidRPr="003F3E71" w:rsidRDefault="004F2D39" w:rsidP="004B61C1">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2D39" w:rsidRPr="003F3E71" w:rsidRDefault="004F2D39" w:rsidP="004B61C1">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2D39" w:rsidRPr="003F3E71" w:rsidRDefault="004F2D39" w:rsidP="004B61C1">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4F2D39" w:rsidRPr="004F2D39" w:rsidRDefault="004F2D39" w:rsidP="004B61C1">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F2D39" w:rsidRPr="004F2D39" w:rsidRDefault="004F2D39" w:rsidP="004B61C1">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4F2D39" w:rsidRPr="004F2D39" w:rsidRDefault="004F2D39" w:rsidP="004B61C1">
            <w:pPr>
              <w:pStyle w:val="Tabletext"/>
              <w:rPr>
                <w:i/>
                <w:color w:val="0033CC"/>
                <w:sz w:val="20"/>
              </w:rPr>
            </w:pPr>
          </w:p>
        </w:tc>
      </w:tr>
      <w:tr w:rsidR="00DA7B12" w:rsidRPr="003F3E71" w:rsidTr="004B61C1">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4F2D39" w:rsidP="004B61C1">
            <w:pPr>
              <w:pStyle w:val="Tabletext"/>
              <w:rPr>
                <w:i/>
                <w:color w:val="0033CC"/>
                <w:sz w:val="20"/>
                <w:lang w:val="en-GB" w:eastAsia="zh-CN"/>
              </w:rPr>
            </w:pPr>
            <w:r w:rsidRPr="004F2D39">
              <w:rPr>
                <w:rFonts w:hint="eastAsia"/>
                <w:i/>
                <w:color w:val="0033CC"/>
                <w:sz w:val="20"/>
                <w:lang w:val="en-GB" w:eastAsia="zh-CN"/>
              </w:rPr>
              <w:t>6 different bandwidth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4F2D39" w:rsidP="004B61C1">
            <w:pPr>
              <w:pStyle w:val="Tabletext"/>
              <w:rPr>
                <w:i/>
                <w:color w:val="0033CC"/>
                <w:sz w:val="20"/>
              </w:rPr>
            </w:pPr>
            <w:r w:rsidRPr="004F2D39">
              <w:rPr>
                <w:rFonts w:hint="eastAsia"/>
                <w:i/>
                <w:color w:val="0033CC"/>
                <w:sz w:val="20"/>
                <w:lang w:eastAsia="zh-CN"/>
              </w:rPr>
              <w:t>See self evaluation report for details.</w:t>
            </w:r>
          </w:p>
        </w:tc>
      </w:tr>
      <w:tr w:rsidR="00DA7B12" w:rsidRPr="003F3E71" w:rsidTr="004B61C1">
        <w:trPr>
          <w:cantSplit/>
        </w:trPr>
        <w:tc>
          <w:tcPr>
            <w:tcW w:w="14647" w:type="dxa"/>
            <w:gridSpan w:val="8"/>
            <w:tcBorders>
              <w:top w:val="single" w:sz="4" w:space="0" w:color="auto"/>
              <w:left w:val="nil"/>
              <w:bottom w:val="nil"/>
              <w:right w:val="nil"/>
            </w:tcBorders>
            <w:shd w:val="clear" w:color="auto" w:fill="FFFFFF"/>
            <w:hideMark/>
          </w:tcPr>
          <w:p w:rsidR="00DA7B12" w:rsidRPr="003F3E71" w:rsidRDefault="00DA7B12" w:rsidP="004B61C1">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rsidR="00DA7B12" w:rsidRPr="003F3E71" w:rsidRDefault="00DA7B12" w:rsidP="004B61C1">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DA7B12" w:rsidRPr="003F3E71" w:rsidRDefault="00DA7B12" w:rsidP="004B61C1">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DA7B12" w:rsidRPr="003F3E71" w:rsidRDefault="00DA7B12" w:rsidP="004B61C1">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743946" w:rsidRPr="000268E8" w:rsidRDefault="00743946" w:rsidP="00743946">
      <w:pPr>
        <w:rPr>
          <w:lang w:eastAsia="zh-CN"/>
        </w:rPr>
      </w:pPr>
    </w:p>
    <w:sectPr w:rsidR="00743946" w:rsidRPr="000268E8" w:rsidSect="0098279B">
      <w:pgSz w:w="16834" w:h="11907" w:orient="landscape" w:code="9"/>
      <w:pgMar w:top="1134" w:right="1134" w:bottom="1134" w:left="1418" w:header="720" w:footer="48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E91" w:rsidRDefault="00A30E91">
      <w:r>
        <w:separator/>
      </w:r>
    </w:p>
  </w:endnote>
  <w:endnote w:type="continuationSeparator" w:id="0">
    <w:p w:rsidR="00A30E91" w:rsidRDefault="00A30E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panose1 w:val="020B0604030504040204"/>
    <w:charset w:val="80"/>
    <w:family w:val="swiss"/>
    <w:pitch w:val="variable"/>
    <w:sig w:usb0="E10102FF" w:usb1="EAC7FFFF" w:usb2="00010012" w:usb3="00000000" w:csb0="0002009F" w:csb1="00000000"/>
  </w:font>
  <w:font w:name="Microsoft YaHei UI">
    <w:charset w:val="86"/>
    <w:family w:val="swiss"/>
    <w:pitch w:val="variable"/>
    <w:sig w:usb0="80000287" w:usb1="28CF3C52"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宋体"/>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E91" w:rsidRDefault="00A30E91">
      <w:r>
        <w:separator/>
      </w:r>
    </w:p>
  </w:footnote>
  <w:footnote w:type="continuationSeparator" w:id="0">
    <w:p w:rsidR="00A30E91" w:rsidRDefault="00A30E91">
      <w:r>
        <w:continuationSeparator/>
      </w:r>
    </w:p>
  </w:footnote>
  <w:footnote w:id="1">
    <w:p w:rsidR="004E2D7E" w:rsidRPr="00613453" w:rsidRDefault="004E2D7E" w:rsidP="004E2D7E">
      <w:pPr>
        <w:pStyle w:val="a9"/>
        <w:rPr>
          <w:lang w:eastAsia="zh-CN"/>
        </w:rPr>
      </w:pPr>
      <w:r w:rsidRPr="00747CE2">
        <w:rPr>
          <w:rStyle w:val="a8"/>
          <w:sz w:val="15"/>
        </w:rPr>
        <w:footnoteRef/>
      </w:r>
      <w:r w:rsidRPr="00747CE2">
        <w:rPr>
          <w:sz w:val="21"/>
        </w:rPr>
        <w:t xml:space="preserve"> </w:t>
      </w:r>
      <w:r w:rsidRPr="00747CE2">
        <w:rPr>
          <w:rFonts w:hint="eastAsia"/>
          <w:sz w:val="21"/>
          <w:lang w:eastAsia="zh-CN"/>
        </w:rPr>
        <w:t>Developed by 3GPP as 5G, Release 15 and beyond.</w:t>
      </w:r>
    </w:p>
  </w:footnote>
  <w:footnote w:id="2">
    <w:p w:rsidR="0002201E" w:rsidRPr="00D20117" w:rsidRDefault="0002201E" w:rsidP="0002201E">
      <w:pPr>
        <w:pStyle w:val="a9"/>
        <w:rPr>
          <w:lang w:val="en-GB" w:eastAsia="ja-JP"/>
        </w:rPr>
      </w:pPr>
      <w:r>
        <w:rPr>
          <w:rStyle w:val="a8"/>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rsidR="0002201E" w:rsidRPr="00D20117" w:rsidRDefault="0002201E" w:rsidP="0002201E">
      <w:pPr>
        <w:rPr>
          <w:sz w:val="2"/>
          <w:szCs w:val="2"/>
          <w:lang w:val="en-GB" w:eastAsia="ja-JP"/>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D68" w:rsidRDefault="004A3F5B" w:rsidP="00807976">
    <w:pPr>
      <w:pStyle w:val="a4"/>
      <w:jc w:val="left"/>
      <w:rPr>
        <w:lang w:val="en-US" w:eastAsia="zh-CN"/>
      </w:rPr>
    </w:pPr>
    <w:r>
      <w:rPr>
        <w:rStyle w:val="a6"/>
        <w:b/>
        <w:bCs/>
      </w:rPr>
      <w:fldChar w:fldCharType="begin"/>
    </w:r>
    <w:r w:rsidR="00607D68">
      <w:rPr>
        <w:rStyle w:val="a6"/>
        <w:b/>
        <w:bCs/>
        <w:lang w:val="en-US" w:eastAsia="zh-CN"/>
      </w:rPr>
      <w:instrText xml:space="preserve"> PAGE </w:instrText>
    </w:r>
    <w:r>
      <w:rPr>
        <w:rStyle w:val="a6"/>
        <w:b/>
        <w:bCs/>
      </w:rPr>
      <w:fldChar w:fldCharType="separate"/>
    </w:r>
    <w:r w:rsidR="00211162">
      <w:rPr>
        <w:rStyle w:val="a6"/>
        <w:b/>
        <w:bCs/>
        <w:noProof/>
        <w:lang w:val="en-US" w:eastAsia="zh-CN"/>
      </w:rPr>
      <w:t>2</w:t>
    </w:r>
    <w:r>
      <w:rPr>
        <w:rStyle w:val="a6"/>
        <w:b/>
        <w:bCs/>
      </w:rPr>
      <w:fldChar w:fldCharType="end"/>
    </w:r>
    <w:r w:rsidR="00607D68">
      <w:rPr>
        <w:lang w:val="en-US" w:eastAsia="zh-CN"/>
      </w:rPr>
      <w:tab/>
    </w:r>
    <w:fldSimple w:instr=" DOCPROPERTY &quot;Header 2&quot; \* MERGEFORMAT ">
      <w:r w:rsidR="00294050" w:rsidRPr="00294050">
        <w:rPr>
          <w:b/>
          <w:bCs/>
          <w:lang w:val="en-US" w:eastAsia="zh-CN"/>
        </w:rPr>
        <w:t xml:space="preserve">Rep. </w:t>
      </w:r>
    </w:fldSimple>
    <w:r w:rsidR="00807976" w:rsidRPr="004E46B8">
      <w:rPr>
        <w:b/>
        <w:bCs/>
        <w:lang w:val="en-US" w:eastAsia="zh-CN"/>
      </w:rPr>
      <w:t xml:space="preserve"> </w:t>
    </w:r>
    <w:r w:rsidRPr="004A3F5B">
      <w:rPr>
        <w:b/>
        <w:bCs/>
      </w:rPr>
      <w:fldChar w:fldCharType="begin"/>
    </w:r>
    <w:r w:rsidR="00807976" w:rsidRPr="00C00883">
      <w:rPr>
        <w:b/>
        <w:bCs/>
        <w:lang w:val="en-US" w:eastAsia="zh-CN"/>
      </w:rPr>
      <w:instrText>styleref href</w:instrText>
    </w:r>
    <w:r w:rsidRPr="004A3F5B">
      <w:rPr>
        <w:b/>
        <w:bCs/>
      </w:rPr>
      <w:fldChar w:fldCharType="separate"/>
    </w:r>
    <w:r w:rsidR="00211162">
      <w:rPr>
        <w:rFonts w:hint="eastAsia"/>
        <w:noProof/>
        <w:lang w:eastAsia="zh-CN"/>
      </w:rPr>
      <w:t>错误！文档中没有指定样式的文字。</w:t>
    </w:r>
    <w:r w:rsidRPr="00C00883">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D68" w:rsidRDefault="00607D68" w:rsidP="00807976">
    <w:pPr>
      <w:pStyle w:val="a4"/>
    </w:pPr>
    <w:r>
      <w:tab/>
    </w:r>
    <w:r>
      <w:tab/>
    </w:r>
    <w:r w:rsidR="004A3F5B">
      <w:rPr>
        <w:rStyle w:val="a6"/>
        <w:b/>
        <w:bCs/>
      </w:rPr>
      <w:fldChar w:fldCharType="begin"/>
    </w:r>
    <w:r>
      <w:rPr>
        <w:rStyle w:val="a6"/>
        <w:b/>
        <w:bCs/>
      </w:rPr>
      <w:instrText xml:space="preserve"> PAGE </w:instrText>
    </w:r>
    <w:r w:rsidR="004A3F5B">
      <w:rPr>
        <w:rStyle w:val="a6"/>
        <w:b/>
        <w:bCs/>
      </w:rPr>
      <w:fldChar w:fldCharType="separate"/>
    </w:r>
    <w:r w:rsidR="00211162">
      <w:rPr>
        <w:rStyle w:val="a6"/>
        <w:b/>
        <w:bCs/>
        <w:noProof/>
      </w:rPr>
      <w:t>1</w:t>
    </w:r>
    <w:r w:rsidR="004A3F5B">
      <w:rPr>
        <w:rStyle w:val="a6"/>
        <w:b/>
        <w:bC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mirrorMargins/>
  <w:bordersDoNotSurroundHeader/>
  <w:bordersDoNotSurroundFooter/>
  <w:hideSpellingErrors/>
  <w:hideGrammaticalErrors/>
  <w:activeWritingStyle w:appName="MSWord" w:lang="en-US" w:vendorID="64" w:dllVersion="131077" w:nlCheck="1" w:checkStyle="0"/>
  <w:activeWritingStyle w:appName="MSWord" w:lang="en-US" w:vendorID="64" w:dllVersion="131078" w:nlCheck="1" w:checkStyle="1"/>
  <w:activeWritingStyle w:appName="MSWord" w:lang="fr-FR" w:vendorID="64" w:dllVersion="131078" w:nlCheck="1" w:checkStyle="0"/>
  <w:activeWritingStyle w:appName="MSWord" w:lang="fr-CH" w:vendorID="64" w:dllVersion="131078" w:nlCheck="1" w:checkStyle="0"/>
  <w:activeWritingStyle w:appName="MSWord" w:lang="en-GB" w:vendorID="64" w:dllVersion="131078" w:nlCheck="1" w:checkStyle="1"/>
  <w:proofState w:spelling="clean" w:grammar="clean"/>
  <w:attachedTemplate r:id="rId1"/>
  <w:stylePaneFormatFilter w:val="3F01"/>
  <w:defaultTabStop w:val="720"/>
  <w:evenAndOddHeaders/>
  <w:drawingGridHorizontalSpacing w:val="120"/>
  <w:displayHorizontalDrawingGridEvery w:val="2"/>
  <w:noPunctuationKerning/>
  <w:characterSpacingControl w:val="doNotCompress"/>
  <w:hdrShapeDefaults>
    <o:shapedefaults v:ext="edit" spidmax="17410"/>
  </w:hdrShapeDefaults>
  <w:footnotePr>
    <w:footnote w:id="-1"/>
    <w:footnote w:id="0"/>
  </w:footnotePr>
  <w:endnotePr>
    <w:endnote w:id="-1"/>
    <w:endnote w:id="0"/>
  </w:endnotePr>
  <w:compat>
    <w:useFELayout/>
  </w:compat>
  <w:rsids>
    <w:rsidRoot w:val="006C38A5"/>
    <w:rsid w:val="000018B5"/>
    <w:rsid w:val="00003189"/>
    <w:rsid w:val="00007450"/>
    <w:rsid w:val="000077BC"/>
    <w:rsid w:val="0002201E"/>
    <w:rsid w:val="000268E8"/>
    <w:rsid w:val="00062B6C"/>
    <w:rsid w:val="00066DF0"/>
    <w:rsid w:val="000713B5"/>
    <w:rsid w:val="00073429"/>
    <w:rsid w:val="00074E6F"/>
    <w:rsid w:val="00077449"/>
    <w:rsid w:val="000818C1"/>
    <w:rsid w:val="00085D98"/>
    <w:rsid w:val="000C4584"/>
    <w:rsid w:val="000D62FE"/>
    <w:rsid w:val="000F3286"/>
    <w:rsid w:val="0010385B"/>
    <w:rsid w:val="00117B13"/>
    <w:rsid w:val="00121859"/>
    <w:rsid w:val="00140CD0"/>
    <w:rsid w:val="001464C5"/>
    <w:rsid w:val="001850E5"/>
    <w:rsid w:val="001D63EA"/>
    <w:rsid w:val="001F4761"/>
    <w:rsid w:val="00205874"/>
    <w:rsid w:val="00211162"/>
    <w:rsid w:val="00216A7B"/>
    <w:rsid w:val="00217EBF"/>
    <w:rsid w:val="002242E4"/>
    <w:rsid w:val="00230B80"/>
    <w:rsid w:val="002407C7"/>
    <w:rsid w:val="00242AEE"/>
    <w:rsid w:val="00244DDB"/>
    <w:rsid w:val="00245311"/>
    <w:rsid w:val="00246269"/>
    <w:rsid w:val="0026702B"/>
    <w:rsid w:val="002737D3"/>
    <w:rsid w:val="002850DF"/>
    <w:rsid w:val="002879A0"/>
    <w:rsid w:val="00294050"/>
    <w:rsid w:val="002A386D"/>
    <w:rsid w:val="002A5968"/>
    <w:rsid w:val="002A7BE9"/>
    <w:rsid w:val="002B21E4"/>
    <w:rsid w:val="002B6DE4"/>
    <w:rsid w:val="002D76C4"/>
    <w:rsid w:val="002E4A88"/>
    <w:rsid w:val="00300040"/>
    <w:rsid w:val="0031500F"/>
    <w:rsid w:val="00316E93"/>
    <w:rsid w:val="003205EE"/>
    <w:rsid w:val="0032380B"/>
    <w:rsid w:val="0032464C"/>
    <w:rsid w:val="00325133"/>
    <w:rsid w:val="00331BE6"/>
    <w:rsid w:val="00337668"/>
    <w:rsid w:val="00347701"/>
    <w:rsid w:val="0035038E"/>
    <w:rsid w:val="00370CF6"/>
    <w:rsid w:val="003819C2"/>
    <w:rsid w:val="00391CAE"/>
    <w:rsid w:val="0039681F"/>
    <w:rsid w:val="0039709C"/>
    <w:rsid w:val="003B0386"/>
    <w:rsid w:val="003B760C"/>
    <w:rsid w:val="003C024A"/>
    <w:rsid w:val="003C4F11"/>
    <w:rsid w:val="003D0C2B"/>
    <w:rsid w:val="003D1E41"/>
    <w:rsid w:val="003E3309"/>
    <w:rsid w:val="003E4A00"/>
    <w:rsid w:val="003F3E71"/>
    <w:rsid w:val="003F6146"/>
    <w:rsid w:val="004070B4"/>
    <w:rsid w:val="00412898"/>
    <w:rsid w:val="00430F8A"/>
    <w:rsid w:val="00435B9A"/>
    <w:rsid w:val="004619C8"/>
    <w:rsid w:val="00461A65"/>
    <w:rsid w:val="00463756"/>
    <w:rsid w:val="00473A19"/>
    <w:rsid w:val="004877DC"/>
    <w:rsid w:val="004A11DF"/>
    <w:rsid w:val="004A3F5B"/>
    <w:rsid w:val="004A726E"/>
    <w:rsid w:val="004B2A62"/>
    <w:rsid w:val="004B4B91"/>
    <w:rsid w:val="004C74FC"/>
    <w:rsid w:val="004D112F"/>
    <w:rsid w:val="004E1032"/>
    <w:rsid w:val="004E2D7E"/>
    <w:rsid w:val="004E343E"/>
    <w:rsid w:val="004F2D39"/>
    <w:rsid w:val="00506783"/>
    <w:rsid w:val="00507CD8"/>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B0DF8"/>
    <w:rsid w:val="005B3AD7"/>
    <w:rsid w:val="005C37C6"/>
    <w:rsid w:val="005E55D4"/>
    <w:rsid w:val="005F05C5"/>
    <w:rsid w:val="005F14F1"/>
    <w:rsid w:val="005F7C71"/>
    <w:rsid w:val="006043EE"/>
    <w:rsid w:val="006059C1"/>
    <w:rsid w:val="00607D68"/>
    <w:rsid w:val="006129B4"/>
    <w:rsid w:val="00625A37"/>
    <w:rsid w:val="00636325"/>
    <w:rsid w:val="00641E9A"/>
    <w:rsid w:val="00680895"/>
    <w:rsid w:val="00682135"/>
    <w:rsid w:val="0068568B"/>
    <w:rsid w:val="006A37D2"/>
    <w:rsid w:val="006A557C"/>
    <w:rsid w:val="006B6586"/>
    <w:rsid w:val="006C1F98"/>
    <w:rsid w:val="006C33B5"/>
    <w:rsid w:val="006C38A5"/>
    <w:rsid w:val="006D5017"/>
    <w:rsid w:val="006E1402"/>
    <w:rsid w:val="006E3305"/>
    <w:rsid w:val="006F1EDF"/>
    <w:rsid w:val="00712DD9"/>
    <w:rsid w:val="00717598"/>
    <w:rsid w:val="00717A86"/>
    <w:rsid w:val="007239F8"/>
    <w:rsid w:val="00732F70"/>
    <w:rsid w:val="00743946"/>
    <w:rsid w:val="00744AE8"/>
    <w:rsid w:val="00745A92"/>
    <w:rsid w:val="007468DA"/>
    <w:rsid w:val="00784941"/>
    <w:rsid w:val="0078659B"/>
    <w:rsid w:val="0079158E"/>
    <w:rsid w:val="00791A67"/>
    <w:rsid w:val="00794A80"/>
    <w:rsid w:val="007A5538"/>
    <w:rsid w:val="007A6678"/>
    <w:rsid w:val="007A7BD2"/>
    <w:rsid w:val="007E3636"/>
    <w:rsid w:val="007E7ED0"/>
    <w:rsid w:val="00806E40"/>
    <w:rsid w:val="00807976"/>
    <w:rsid w:val="008156BB"/>
    <w:rsid w:val="00821E38"/>
    <w:rsid w:val="0082319B"/>
    <w:rsid w:val="00831AFF"/>
    <w:rsid w:val="00870261"/>
    <w:rsid w:val="0087038C"/>
    <w:rsid w:val="00881F70"/>
    <w:rsid w:val="00882A5C"/>
    <w:rsid w:val="00893580"/>
    <w:rsid w:val="00897062"/>
    <w:rsid w:val="008A3063"/>
    <w:rsid w:val="008A54CD"/>
    <w:rsid w:val="008B5867"/>
    <w:rsid w:val="008B78A5"/>
    <w:rsid w:val="008C7C38"/>
    <w:rsid w:val="008D0019"/>
    <w:rsid w:val="008D65C1"/>
    <w:rsid w:val="008F7E7F"/>
    <w:rsid w:val="00902DD9"/>
    <w:rsid w:val="00907343"/>
    <w:rsid w:val="0092250F"/>
    <w:rsid w:val="0093356B"/>
    <w:rsid w:val="009339D0"/>
    <w:rsid w:val="0093555F"/>
    <w:rsid w:val="00936EAB"/>
    <w:rsid w:val="00941750"/>
    <w:rsid w:val="00941B72"/>
    <w:rsid w:val="009767B9"/>
    <w:rsid w:val="0098279B"/>
    <w:rsid w:val="00995CB4"/>
    <w:rsid w:val="009C62FC"/>
    <w:rsid w:val="009D134A"/>
    <w:rsid w:val="009D32EC"/>
    <w:rsid w:val="009D4F2A"/>
    <w:rsid w:val="009D7FF4"/>
    <w:rsid w:val="009E00A8"/>
    <w:rsid w:val="009E57E4"/>
    <w:rsid w:val="009E7998"/>
    <w:rsid w:val="00A014AB"/>
    <w:rsid w:val="00A10529"/>
    <w:rsid w:val="00A10F45"/>
    <w:rsid w:val="00A113A0"/>
    <w:rsid w:val="00A26DC6"/>
    <w:rsid w:val="00A30E91"/>
    <w:rsid w:val="00A333DF"/>
    <w:rsid w:val="00A4474B"/>
    <w:rsid w:val="00A463E9"/>
    <w:rsid w:val="00A47ACA"/>
    <w:rsid w:val="00A516C9"/>
    <w:rsid w:val="00A63B0A"/>
    <w:rsid w:val="00A6617B"/>
    <w:rsid w:val="00A74C63"/>
    <w:rsid w:val="00AB0DC8"/>
    <w:rsid w:val="00AC0642"/>
    <w:rsid w:val="00AC0A0A"/>
    <w:rsid w:val="00AD2CBD"/>
    <w:rsid w:val="00AD4FA4"/>
    <w:rsid w:val="00AE75C5"/>
    <w:rsid w:val="00AF797A"/>
    <w:rsid w:val="00B01997"/>
    <w:rsid w:val="00B33886"/>
    <w:rsid w:val="00B44E24"/>
    <w:rsid w:val="00B507D8"/>
    <w:rsid w:val="00B669F4"/>
    <w:rsid w:val="00B7533D"/>
    <w:rsid w:val="00B87DEA"/>
    <w:rsid w:val="00B94827"/>
    <w:rsid w:val="00BA47EC"/>
    <w:rsid w:val="00BB342F"/>
    <w:rsid w:val="00BC2339"/>
    <w:rsid w:val="00BC7354"/>
    <w:rsid w:val="00BD55F6"/>
    <w:rsid w:val="00BD64DB"/>
    <w:rsid w:val="00BD6653"/>
    <w:rsid w:val="00BD7F6F"/>
    <w:rsid w:val="00BE6D6D"/>
    <w:rsid w:val="00C1078B"/>
    <w:rsid w:val="00C14876"/>
    <w:rsid w:val="00C30DBD"/>
    <w:rsid w:val="00C335DF"/>
    <w:rsid w:val="00C34839"/>
    <w:rsid w:val="00C44616"/>
    <w:rsid w:val="00C44EEA"/>
    <w:rsid w:val="00C50345"/>
    <w:rsid w:val="00C50969"/>
    <w:rsid w:val="00C55505"/>
    <w:rsid w:val="00C669D0"/>
    <w:rsid w:val="00C6747A"/>
    <w:rsid w:val="00C715E9"/>
    <w:rsid w:val="00C76491"/>
    <w:rsid w:val="00CB36BB"/>
    <w:rsid w:val="00CB491B"/>
    <w:rsid w:val="00CC541C"/>
    <w:rsid w:val="00CC6D31"/>
    <w:rsid w:val="00CD5CED"/>
    <w:rsid w:val="00CD63EA"/>
    <w:rsid w:val="00CE61E4"/>
    <w:rsid w:val="00D02926"/>
    <w:rsid w:val="00D20117"/>
    <w:rsid w:val="00D211F1"/>
    <w:rsid w:val="00D510A1"/>
    <w:rsid w:val="00D63297"/>
    <w:rsid w:val="00D9205F"/>
    <w:rsid w:val="00D93892"/>
    <w:rsid w:val="00D95E52"/>
    <w:rsid w:val="00DA7B12"/>
    <w:rsid w:val="00DA7E77"/>
    <w:rsid w:val="00DC2464"/>
    <w:rsid w:val="00DC444F"/>
    <w:rsid w:val="00DD16B4"/>
    <w:rsid w:val="00DE4930"/>
    <w:rsid w:val="00DF2BDE"/>
    <w:rsid w:val="00DF4176"/>
    <w:rsid w:val="00DF7D60"/>
    <w:rsid w:val="00E10E99"/>
    <w:rsid w:val="00E34FEF"/>
    <w:rsid w:val="00E3670F"/>
    <w:rsid w:val="00E37BE4"/>
    <w:rsid w:val="00E557F7"/>
    <w:rsid w:val="00E76A90"/>
    <w:rsid w:val="00E91E70"/>
    <w:rsid w:val="00E94116"/>
    <w:rsid w:val="00EB4250"/>
    <w:rsid w:val="00EB5836"/>
    <w:rsid w:val="00EB64D1"/>
    <w:rsid w:val="00EB75CE"/>
    <w:rsid w:val="00EC4562"/>
    <w:rsid w:val="00EE244F"/>
    <w:rsid w:val="00EE4F29"/>
    <w:rsid w:val="00EE5912"/>
    <w:rsid w:val="00F4401F"/>
    <w:rsid w:val="00F4457E"/>
    <w:rsid w:val="00F44958"/>
    <w:rsid w:val="00F70D96"/>
    <w:rsid w:val="00F75DE6"/>
    <w:rsid w:val="00F8560E"/>
    <w:rsid w:val="00F9008E"/>
    <w:rsid w:val="00FA325E"/>
    <w:rsid w:val="00FB6FB6"/>
    <w:rsid w:val="00FC06CD"/>
    <w:rsid w:val="00FC2376"/>
    <w:rsid w:val="00FD5A89"/>
    <w:rsid w:val="00FF70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uiPriority="99" w:qFormat="1"/>
    <w:lsdException w:name="envelope return" w:uiPriority="99" w:qFormat="1"/>
    <w:lsdException w:name="footnote reference" w:qFormat="1"/>
    <w:lsdException w:name="endnote text" w:uiPriority="99" w:qFormat="1"/>
    <w:lsdException w:name="macro" w:uiPriority="99" w:qFormat="1"/>
    <w:lsdException w:name="toa heading" w:uiPriority="99"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Signature"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semiHidden="0" w:uiPriority="99" w:unhideWhenUsed="0" w:qFormat="1"/>
    <w:lsdException w:name="Salutation" w:semiHidden="0" w:uiPriority="99" w:unhideWhenUsed="0" w:qFormat="1"/>
    <w:lsdException w:name="Date" w:semiHidden="0" w:uiPriority="99" w:unhideWhenUsed="0" w:qFormat="1"/>
    <w:lsdException w:name="Body Text First Indent" w:semiHidden="0" w:unhideWhenUsed="0"/>
    <w:lsdException w:name="Note Heading" w:uiPriority="99"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E-mail Signature"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Char"/>
    <w:qFormat/>
    <w:rsid w:val="00E37BE4"/>
    <w:pPr>
      <w:keepNext/>
      <w:keepLines/>
      <w:spacing w:before="480"/>
      <w:ind w:left="794" w:hanging="794"/>
      <w:outlineLvl w:val="0"/>
    </w:pPr>
    <w:rPr>
      <w:b/>
    </w:rPr>
  </w:style>
  <w:style w:type="paragraph" w:styleId="2">
    <w:name w:val="heading 2"/>
    <w:basedOn w:val="10"/>
    <w:next w:val="a0"/>
    <w:link w:val="2Char"/>
    <w:qFormat/>
    <w:rsid w:val="00E37BE4"/>
    <w:pPr>
      <w:spacing w:before="320"/>
      <w:outlineLvl w:val="1"/>
    </w:pPr>
  </w:style>
  <w:style w:type="paragraph" w:styleId="30">
    <w:name w:val="heading 3"/>
    <w:basedOn w:val="10"/>
    <w:next w:val="a0"/>
    <w:link w:val="3Char"/>
    <w:qFormat/>
    <w:rsid w:val="00E37BE4"/>
    <w:pPr>
      <w:spacing w:before="200"/>
      <w:outlineLvl w:val="2"/>
    </w:pPr>
  </w:style>
  <w:style w:type="paragraph" w:styleId="40">
    <w:name w:val="heading 4"/>
    <w:basedOn w:val="30"/>
    <w:next w:val="a0"/>
    <w:link w:val="4Char"/>
    <w:qFormat/>
    <w:rsid w:val="00E37BE4"/>
    <w:pPr>
      <w:tabs>
        <w:tab w:val="clear" w:pos="794"/>
        <w:tab w:val="left" w:pos="992"/>
      </w:tabs>
      <w:ind w:left="992" w:hanging="992"/>
      <w:outlineLvl w:val="3"/>
    </w:pPr>
  </w:style>
  <w:style w:type="paragraph" w:styleId="5">
    <w:name w:val="heading 5"/>
    <w:basedOn w:val="40"/>
    <w:next w:val="a0"/>
    <w:link w:val="5Char"/>
    <w:qFormat/>
    <w:rsid w:val="00E37BE4"/>
    <w:pPr>
      <w:outlineLvl w:val="4"/>
    </w:pPr>
  </w:style>
  <w:style w:type="paragraph" w:styleId="6">
    <w:name w:val="heading 6"/>
    <w:basedOn w:val="40"/>
    <w:next w:val="a0"/>
    <w:link w:val="6Char"/>
    <w:qFormat/>
    <w:rsid w:val="00E37BE4"/>
    <w:pPr>
      <w:tabs>
        <w:tab w:val="clear" w:pos="992"/>
        <w:tab w:val="clear" w:pos="1191"/>
      </w:tabs>
      <w:ind w:left="1588" w:hanging="1588"/>
      <w:outlineLvl w:val="5"/>
    </w:pPr>
  </w:style>
  <w:style w:type="paragraph" w:styleId="7">
    <w:name w:val="heading 7"/>
    <w:basedOn w:val="6"/>
    <w:next w:val="a0"/>
    <w:link w:val="7Char"/>
    <w:uiPriority w:val="99"/>
    <w:qFormat/>
    <w:rsid w:val="00E37BE4"/>
    <w:pPr>
      <w:outlineLvl w:val="6"/>
    </w:pPr>
  </w:style>
  <w:style w:type="paragraph" w:styleId="8">
    <w:name w:val="heading 8"/>
    <w:basedOn w:val="6"/>
    <w:next w:val="a0"/>
    <w:link w:val="8Char"/>
    <w:uiPriority w:val="99"/>
    <w:qFormat/>
    <w:rsid w:val="00E37BE4"/>
    <w:pPr>
      <w:outlineLvl w:val="7"/>
    </w:pPr>
  </w:style>
  <w:style w:type="paragraph" w:styleId="9">
    <w:name w:val="heading 9"/>
    <w:basedOn w:val="6"/>
    <w:next w:val="a0"/>
    <w:link w:val="9Char"/>
    <w:uiPriority w:val="99"/>
    <w:qFormat/>
    <w:rsid w:val="00E37BE4"/>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o"/>
    <w:basedOn w:val="a0"/>
    <w:link w:val="Char"/>
    <w:qFormat/>
    <w:rsid w:val="00E37BE4"/>
    <w:pPr>
      <w:tabs>
        <w:tab w:val="clear" w:pos="794"/>
        <w:tab w:val="clear" w:pos="1191"/>
        <w:tab w:val="clear" w:pos="1588"/>
        <w:tab w:val="clear" w:pos="1985"/>
        <w:tab w:val="center" w:pos="4848"/>
        <w:tab w:val="right" w:pos="9696"/>
      </w:tabs>
      <w:spacing w:before="0"/>
      <w:jc w:val="center"/>
    </w:pPr>
  </w:style>
  <w:style w:type="paragraph" w:styleId="a5">
    <w:name w:val="footer"/>
    <w:aliases w:val="footer odd,footer1,footer odd1,footer5,footer odd4,footer odd2,footer2,footer odd3,footer11,footer odd11,footer51,footer odd41,footer odd21,footer21,footer12,footer odd12,footer52,footer odd42,footer odd22,footer22,footer4,footer odd6,fo,footer"/>
    <w:basedOn w:val="a0"/>
    <w:link w:val="Char0"/>
    <w:qFormat/>
    <w:rsid w:val="00E37BE4"/>
    <w:pPr>
      <w:tabs>
        <w:tab w:val="clear" w:pos="794"/>
        <w:tab w:val="clear" w:pos="1191"/>
        <w:tab w:val="clear" w:pos="1588"/>
        <w:tab w:val="clear" w:pos="1985"/>
      </w:tabs>
      <w:spacing w:before="0"/>
    </w:pPr>
    <w:rPr>
      <w:noProof/>
      <w:sz w:val="18"/>
    </w:rPr>
  </w:style>
  <w:style w:type="character" w:styleId="a6">
    <w:name w:val="page number"/>
    <w:basedOn w:val="a1"/>
    <w:rsid w:val="00E37BE4"/>
  </w:style>
  <w:style w:type="paragraph" w:customStyle="1" w:styleId="Headingb">
    <w:name w:val="Heading_b"/>
    <w:basedOn w:val="30"/>
    <w:next w:val="a0"/>
    <w:link w:val="HeadingbChar"/>
    <w:qFormat/>
    <w:rsid w:val="00E37BE4"/>
    <w:pPr>
      <w:spacing w:before="160"/>
      <w:ind w:left="0" w:firstLine="0"/>
      <w:outlineLvl w:val="9"/>
    </w:pPr>
  </w:style>
  <w:style w:type="paragraph" w:customStyle="1" w:styleId="Headingi">
    <w:name w:val="Heading_i"/>
    <w:basedOn w:val="30"/>
    <w:next w:val="a0"/>
    <w:link w:val="HeadingiChar"/>
    <w:qFormat/>
    <w:rsid w:val="00E37BE4"/>
    <w:pPr>
      <w:spacing w:before="160"/>
      <w:ind w:left="0" w:firstLine="0"/>
    </w:pPr>
    <w:rPr>
      <w:b w:val="0"/>
      <w:i/>
    </w:rPr>
  </w:style>
  <w:style w:type="character" w:customStyle="1" w:styleId="href">
    <w:name w:val="href"/>
    <w:basedOn w:val="a1"/>
    <w:rsid w:val="00E37BE4"/>
  </w:style>
  <w:style w:type="paragraph" w:customStyle="1" w:styleId="enumlev1">
    <w:name w:val="enumlev1"/>
    <w:basedOn w:val="a0"/>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a0"/>
    <w:next w:val="a0"/>
    <w:link w:val="NormalaftertitleChar"/>
    <w:qFormat/>
    <w:rsid w:val="00E37BE4"/>
    <w:pPr>
      <w:spacing w:before="320"/>
    </w:pPr>
  </w:style>
  <w:style w:type="paragraph" w:customStyle="1" w:styleId="Note">
    <w:name w:val="Note"/>
    <w:basedOn w:val="a0"/>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a0"/>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a0"/>
    <w:autoRedefine/>
    <w:uiPriority w:val="99"/>
    <w:qFormat/>
    <w:rsid w:val="00242AEE"/>
    <w:pPr>
      <w:spacing w:before="240"/>
    </w:pPr>
    <w:rPr>
      <w:sz w:val="22"/>
      <w:lang w:val="es-ES_tradnl"/>
    </w:rPr>
  </w:style>
  <w:style w:type="paragraph" w:customStyle="1" w:styleId="Recref">
    <w:name w:val="Rec_ref"/>
    <w:basedOn w:val="a0"/>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a0"/>
    <w:next w:val="Normalaftertitle"/>
    <w:rsid w:val="00E37BE4"/>
    <w:pPr>
      <w:keepNext/>
      <w:keepLines/>
      <w:spacing w:before="480" w:after="80"/>
      <w:jc w:val="center"/>
    </w:pPr>
    <w:rPr>
      <w:b/>
      <w:sz w:val="28"/>
    </w:rPr>
  </w:style>
  <w:style w:type="paragraph" w:customStyle="1" w:styleId="AppendixNoTitle">
    <w:name w:val="Appendix_NoTitle"/>
    <w:basedOn w:val="AnnexNoTitle"/>
    <w:next w:val="a0"/>
    <w:rsid w:val="00E37BE4"/>
  </w:style>
  <w:style w:type="paragraph" w:customStyle="1" w:styleId="Tablefin">
    <w:name w:val="Table_fin"/>
    <w:basedOn w:val="a0"/>
    <w:next w:val="a0"/>
    <w:uiPriority w:val="99"/>
    <w:qFormat/>
    <w:rsid w:val="00E37BE4"/>
    <w:pPr>
      <w:spacing w:before="0"/>
    </w:pPr>
    <w:rPr>
      <w:sz w:val="20"/>
      <w:lang w:val="en-GB"/>
    </w:rPr>
  </w:style>
  <w:style w:type="paragraph" w:customStyle="1" w:styleId="Tablehead0">
    <w:name w:val="Table_head"/>
    <w:basedOn w:val="a0"/>
    <w:next w:val="a0"/>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0"/>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a0"/>
    <w:next w:val="a0"/>
    <w:link w:val="TableNoChar"/>
    <w:qFormat/>
    <w:rsid w:val="00E37BE4"/>
    <w:pPr>
      <w:keepNext/>
      <w:spacing w:before="360" w:after="120"/>
      <w:jc w:val="center"/>
    </w:pPr>
  </w:style>
  <w:style w:type="paragraph" w:customStyle="1" w:styleId="Tabletext">
    <w:name w:val="Table_text"/>
    <w:basedOn w:val="a0"/>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a0"/>
    <w:rsid w:val="00E37BE4"/>
    <w:pPr>
      <w:tabs>
        <w:tab w:val="clear" w:pos="1191"/>
        <w:tab w:val="clear" w:pos="1588"/>
        <w:tab w:val="clear" w:pos="1985"/>
        <w:tab w:val="center" w:pos="4820"/>
        <w:tab w:val="right" w:pos="9639"/>
      </w:tabs>
    </w:pPr>
  </w:style>
  <w:style w:type="paragraph" w:customStyle="1" w:styleId="Equationlegend">
    <w:name w:val="Equation_legend"/>
    <w:basedOn w:val="a7"/>
    <w:uiPriority w:val="99"/>
    <w:qFormat/>
    <w:rsid w:val="00E37BE4"/>
    <w:pPr>
      <w:tabs>
        <w:tab w:val="clear" w:pos="794"/>
        <w:tab w:val="clear" w:pos="1191"/>
        <w:tab w:val="clear" w:pos="1588"/>
        <w:tab w:val="right" w:pos="1701"/>
      </w:tabs>
      <w:spacing w:before="80"/>
      <w:ind w:left="1985" w:hanging="1985"/>
    </w:pPr>
    <w:rPr>
      <w:lang w:val="en-US"/>
    </w:rPr>
  </w:style>
  <w:style w:type="paragraph" w:styleId="a7">
    <w:name w:val="Normal Indent"/>
    <w:basedOn w:val="a0"/>
    <w:uiPriority w:val="99"/>
    <w:qFormat/>
    <w:rsid w:val="00E37BE4"/>
    <w:pPr>
      <w:ind w:left="794"/>
    </w:pPr>
  </w:style>
  <w:style w:type="paragraph" w:customStyle="1" w:styleId="Figurelegend">
    <w:name w:val="Figure_legend"/>
    <w:basedOn w:val="a0"/>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a0"/>
    <w:next w:val="Figuretitle"/>
    <w:link w:val="FigureNoChar"/>
    <w:qFormat/>
    <w:rsid w:val="00DF4176"/>
    <w:pPr>
      <w:keepNext/>
      <w:keepLines/>
      <w:spacing w:before="480" w:after="80"/>
      <w:jc w:val="center"/>
    </w:pPr>
    <w:rPr>
      <w:caps/>
      <w:sz w:val="18"/>
    </w:rPr>
  </w:style>
  <w:style w:type="paragraph" w:customStyle="1" w:styleId="tocpart">
    <w:name w:val="tocpart"/>
    <w:basedOn w:val="a0"/>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0"/>
    <w:next w:val="a0"/>
    <w:uiPriority w:val="99"/>
    <w:qFormat/>
    <w:rsid w:val="00E37BE4"/>
    <w:pPr>
      <w:keepNext/>
      <w:keepLines/>
      <w:spacing w:before="480"/>
      <w:jc w:val="center"/>
    </w:pPr>
    <w:rPr>
      <w:sz w:val="28"/>
    </w:rPr>
  </w:style>
  <w:style w:type="paragraph" w:customStyle="1" w:styleId="Arttitle">
    <w:name w:val="Art_title"/>
    <w:basedOn w:val="a0"/>
    <w:next w:val="Normalaftertitle"/>
    <w:link w:val="ArttitleChar"/>
    <w:qFormat/>
    <w:rsid w:val="00E37BE4"/>
    <w:pPr>
      <w:keepNext/>
      <w:keepLines/>
      <w:spacing w:before="240"/>
      <w:jc w:val="center"/>
    </w:pPr>
    <w:rPr>
      <w:b/>
      <w:sz w:val="28"/>
    </w:rPr>
  </w:style>
  <w:style w:type="paragraph" w:customStyle="1" w:styleId="Blanc">
    <w:name w:val="Blanc"/>
    <w:basedOn w:val="a0"/>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a0"/>
    <w:next w:val="a0"/>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a0"/>
    <w:next w:val="a0"/>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a8">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E37BE4"/>
    <w:rPr>
      <w:position w:val="6"/>
      <w:sz w:val="18"/>
    </w:rPr>
  </w:style>
  <w:style w:type="paragraph" w:styleId="a9">
    <w:name w:val="footnote text"/>
    <w:aliases w:val="Footnote Text Char Char1,Footnote Text Char4 Char Char,Footnote Text Char1 Char1 Char1 Char,Footnote Text Char Char1 Char1 Char Char,Footnote Text Char1 Char1 Char1 Char Char Char1,DNV-,footnote text,DNV-FT,DNV-F,DN,DNV"/>
    <w:basedOn w:val="a0"/>
    <w:link w:val="Char1"/>
    <w:qFormat/>
    <w:rsid w:val="00E37BE4"/>
    <w:pPr>
      <w:keepLines/>
      <w:tabs>
        <w:tab w:val="left" w:pos="255"/>
      </w:tabs>
      <w:ind w:left="255" w:hanging="255"/>
    </w:pPr>
    <w:rPr>
      <w:sz w:val="22"/>
    </w:rPr>
  </w:style>
  <w:style w:type="paragraph" w:styleId="11">
    <w:name w:val="index 1"/>
    <w:basedOn w:val="a0"/>
    <w:next w:val="a0"/>
    <w:uiPriority w:val="99"/>
    <w:semiHidden/>
    <w:qFormat/>
    <w:rsid w:val="00E37BE4"/>
  </w:style>
  <w:style w:type="paragraph" w:styleId="20">
    <w:name w:val="index 2"/>
    <w:basedOn w:val="a0"/>
    <w:next w:val="a0"/>
    <w:uiPriority w:val="99"/>
    <w:semiHidden/>
    <w:qFormat/>
    <w:rsid w:val="00E37BE4"/>
    <w:pPr>
      <w:ind w:left="283"/>
    </w:pPr>
  </w:style>
  <w:style w:type="paragraph" w:styleId="31">
    <w:name w:val="index 3"/>
    <w:basedOn w:val="a0"/>
    <w:next w:val="a0"/>
    <w:uiPriority w:val="99"/>
    <w:semiHidden/>
    <w:qFormat/>
    <w:rsid w:val="00E37BE4"/>
    <w:pPr>
      <w:ind w:left="566"/>
    </w:pPr>
  </w:style>
  <w:style w:type="paragraph" w:styleId="aa">
    <w:name w:val="index heading"/>
    <w:basedOn w:val="a0"/>
    <w:next w:val="11"/>
    <w:uiPriority w:val="99"/>
    <w:semiHidden/>
    <w:qFormat/>
    <w:rsid w:val="00E37BE4"/>
  </w:style>
  <w:style w:type="paragraph" w:customStyle="1" w:styleId="Line">
    <w:name w:val="Line"/>
    <w:basedOn w:val="a0"/>
    <w:next w:val="a0"/>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a0"/>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0"/>
    <w:next w:val="a0"/>
    <w:uiPriority w:val="99"/>
    <w:qFormat/>
    <w:rsid w:val="00E37BE4"/>
  </w:style>
  <w:style w:type="paragraph" w:customStyle="1" w:styleId="Partref">
    <w:name w:val="Part_ref"/>
    <w:basedOn w:val="a0"/>
    <w:next w:val="a0"/>
    <w:uiPriority w:val="99"/>
    <w:qFormat/>
    <w:rsid w:val="00E37BE4"/>
    <w:pPr>
      <w:keepNext/>
      <w:keepLines/>
      <w:spacing w:after="280"/>
      <w:jc w:val="center"/>
    </w:pPr>
  </w:style>
  <w:style w:type="paragraph" w:customStyle="1" w:styleId="Parttitle">
    <w:name w:val="Part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a0"/>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a0"/>
    <w:next w:val="Questionref"/>
    <w:uiPriority w:val="99"/>
    <w:qFormat/>
    <w:rsid w:val="00E37BE4"/>
  </w:style>
  <w:style w:type="paragraph" w:customStyle="1" w:styleId="Reftext">
    <w:name w:val="Ref_text"/>
    <w:basedOn w:val="a0"/>
    <w:uiPriority w:val="99"/>
    <w:qFormat/>
    <w:rsid w:val="00E37BE4"/>
    <w:pPr>
      <w:ind w:left="794" w:hanging="794"/>
    </w:pPr>
    <w:rPr>
      <w:sz w:val="22"/>
    </w:rPr>
  </w:style>
  <w:style w:type="paragraph" w:customStyle="1" w:styleId="Reftitle">
    <w:name w:val="Ref_title"/>
    <w:basedOn w:val="a0"/>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a0"/>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a0"/>
    <w:next w:val="Resref"/>
    <w:link w:val="RestitleChar"/>
    <w:qFormat/>
    <w:rsid w:val="00AB0DC8"/>
    <w:pPr>
      <w:spacing w:before="240"/>
      <w:jc w:val="center"/>
    </w:pPr>
    <w:rPr>
      <w:b/>
      <w:sz w:val="28"/>
    </w:rPr>
  </w:style>
  <w:style w:type="paragraph" w:customStyle="1" w:styleId="SectionNo">
    <w:name w:val="Section_No"/>
    <w:basedOn w:val="a0"/>
    <w:next w:val="a0"/>
    <w:uiPriority w:val="99"/>
    <w:qFormat/>
    <w:rsid w:val="00E37BE4"/>
  </w:style>
  <w:style w:type="paragraph" w:customStyle="1" w:styleId="Sectiontitle">
    <w:name w:val="Section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a0"/>
    <w:next w:val="12"/>
    <w:uiPriority w:val="99"/>
    <w:qFormat/>
    <w:rsid w:val="00E37BE4"/>
    <w:pPr>
      <w:tabs>
        <w:tab w:val="clear" w:pos="794"/>
        <w:tab w:val="clear" w:pos="1191"/>
        <w:tab w:val="clear" w:pos="1588"/>
        <w:tab w:val="clear" w:pos="1985"/>
        <w:tab w:val="right" w:pos="9611"/>
      </w:tabs>
    </w:pPr>
    <w:rPr>
      <w:i/>
    </w:rPr>
  </w:style>
  <w:style w:type="paragraph" w:styleId="12">
    <w:name w:val="toc 1"/>
    <w:basedOn w:val="a0"/>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21">
    <w:name w:val="toc 2"/>
    <w:basedOn w:val="12"/>
    <w:uiPriority w:val="99"/>
    <w:semiHidden/>
    <w:qFormat/>
    <w:rsid w:val="00E37BE4"/>
    <w:pPr>
      <w:tabs>
        <w:tab w:val="clear" w:pos="567"/>
        <w:tab w:val="left" w:pos="1276"/>
      </w:tabs>
      <w:spacing w:before="160"/>
      <w:ind w:left="1276" w:hanging="709"/>
    </w:pPr>
  </w:style>
  <w:style w:type="paragraph" w:styleId="32">
    <w:name w:val="toc 3"/>
    <w:basedOn w:val="21"/>
    <w:uiPriority w:val="99"/>
    <w:semiHidden/>
    <w:qFormat/>
    <w:rsid w:val="00E37BE4"/>
    <w:pPr>
      <w:tabs>
        <w:tab w:val="clear" w:pos="1276"/>
        <w:tab w:val="left" w:pos="2155"/>
      </w:tabs>
      <w:ind w:left="2155" w:hanging="879"/>
    </w:pPr>
  </w:style>
  <w:style w:type="paragraph" w:styleId="41">
    <w:name w:val="toc 4"/>
    <w:basedOn w:val="32"/>
    <w:uiPriority w:val="99"/>
    <w:semiHidden/>
    <w:qFormat/>
    <w:rsid w:val="00E37BE4"/>
    <w:pPr>
      <w:tabs>
        <w:tab w:val="left" w:pos="3261"/>
      </w:tabs>
      <w:spacing w:before="80"/>
      <w:ind w:left="3261" w:hanging="993"/>
    </w:pPr>
  </w:style>
  <w:style w:type="paragraph" w:styleId="50">
    <w:name w:val="toc 5"/>
    <w:basedOn w:val="41"/>
    <w:uiPriority w:val="99"/>
    <w:semiHidden/>
    <w:qFormat/>
    <w:rsid w:val="00E37BE4"/>
  </w:style>
  <w:style w:type="paragraph" w:styleId="60">
    <w:name w:val="toc 6"/>
    <w:basedOn w:val="41"/>
    <w:uiPriority w:val="99"/>
    <w:semiHidden/>
    <w:qFormat/>
    <w:rsid w:val="00E37BE4"/>
  </w:style>
  <w:style w:type="paragraph" w:styleId="70">
    <w:name w:val="toc 7"/>
    <w:basedOn w:val="41"/>
    <w:uiPriority w:val="99"/>
    <w:semiHidden/>
    <w:qFormat/>
    <w:rsid w:val="00E37BE4"/>
  </w:style>
  <w:style w:type="paragraph" w:styleId="80">
    <w:name w:val="toc 8"/>
    <w:basedOn w:val="41"/>
    <w:uiPriority w:val="99"/>
    <w:semiHidden/>
    <w:qFormat/>
    <w:rsid w:val="00E37BE4"/>
  </w:style>
  <w:style w:type="paragraph" w:customStyle="1" w:styleId="Rectitle">
    <w:name w:val="Rec_title"/>
    <w:basedOn w:val="a0"/>
    <w:next w:val="Recref"/>
    <w:link w:val="RectitleChar"/>
    <w:qFormat/>
    <w:rsid w:val="00E37BE4"/>
    <w:pPr>
      <w:keepNext/>
      <w:keepLines/>
      <w:spacing w:before="240"/>
      <w:jc w:val="center"/>
    </w:pPr>
    <w:rPr>
      <w:b/>
      <w:sz w:val="28"/>
    </w:rPr>
  </w:style>
  <w:style w:type="paragraph" w:customStyle="1" w:styleId="Annexref">
    <w:name w:val="Annex_ref"/>
    <w:basedOn w:val="a0"/>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a0"/>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a0"/>
    <w:next w:val="Tablehead0"/>
    <w:link w:val="TabletitleChar"/>
    <w:qFormat/>
    <w:rsid w:val="00E37BE4"/>
    <w:pPr>
      <w:keepNext/>
      <w:spacing w:before="0" w:after="120"/>
      <w:jc w:val="center"/>
    </w:pPr>
    <w:rPr>
      <w:b/>
    </w:rPr>
  </w:style>
  <w:style w:type="paragraph" w:customStyle="1" w:styleId="Summary">
    <w:name w:val="Summary"/>
    <w:basedOn w:val="a0"/>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a0"/>
    <w:link w:val="FigureChar"/>
    <w:qFormat/>
    <w:rsid w:val="00A6617B"/>
    <w:pPr>
      <w:keepNext w:val="0"/>
      <w:spacing w:before="0" w:after="240"/>
    </w:pPr>
  </w:style>
  <w:style w:type="character" w:styleId="ab">
    <w:name w:val="Hyperlink"/>
    <w:basedOn w:val="a1"/>
    <w:uiPriority w:val="99"/>
    <w:qFormat/>
    <w:rsid w:val="006C38A5"/>
    <w:rPr>
      <w:color w:val="0000FF"/>
      <w:u w:val="single"/>
    </w:rPr>
  </w:style>
  <w:style w:type="character" w:customStyle="1" w:styleId="1Char">
    <w:name w:val="标题 1 Char"/>
    <w:basedOn w:val="a1"/>
    <w:link w:val="10"/>
    <w:qFormat/>
    <w:rsid w:val="0002201E"/>
    <w:rPr>
      <w:b/>
      <w:sz w:val="24"/>
      <w:lang w:val="fr-FR" w:eastAsia="en-US"/>
    </w:rPr>
  </w:style>
  <w:style w:type="character" w:customStyle="1" w:styleId="2Char">
    <w:name w:val="标题 2 Char"/>
    <w:basedOn w:val="a1"/>
    <w:link w:val="2"/>
    <w:rsid w:val="0002201E"/>
    <w:rPr>
      <w:b/>
      <w:sz w:val="24"/>
      <w:lang w:val="fr-FR" w:eastAsia="en-US"/>
    </w:rPr>
  </w:style>
  <w:style w:type="character" w:customStyle="1" w:styleId="3Char">
    <w:name w:val="标题 3 Char"/>
    <w:basedOn w:val="a1"/>
    <w:link w:val="30"/>
    <w:rsid w:val="0002201E"/>
    <w:rPr>
      <w:b/>
      <w:sz w:val="24"/>
      <w:lang w:val="fr-FR" w:eastAsia="en-US"/>
    </w:rPr>
  </w:style>
  <w:style w:type="character" w:customStyle="1" w:styleId="4Char">
    <w:name w:val="标题 4 Char"/>
    <w:basedOn w:val="a1"/>
    <w:link w:val="40"/>
    <w:qFormat/>
    <w:rsid w:val="0002201E"/>
    <w:rPr>
      <w:b/>
      <w:sz w:val="24"/>
      <w:lang w:val="fr-FR" w:eastAsia="en-US"/>
    </w:rPr>
  </w:style>
  <w:style w:type="character" w:customStyle="1" w:styleId="5Char">
    <w:name w:val="标题 5 Char"/>
    <w:basedOn w:val="a1"/>
    <w:link w:val="5"/>
    <w:qFormat/>
    <w:rsid w:val="0002201E"/>
    <w:rPr>
      <w:b/>
      <w:sz w:val="24"/>
      <w:lang w:val="fr-FR" w:eastAsia="en-US"/>
    </w:rPr>
  </w:style>
  <w:style w:type="character" w:customStyle="1" w:styleId="6Char">
    <w:name w:val="标题 6 Char"/>
    <w:basedOn w:val="a1"/>
    <w:link w:val="6"/>
    <w:rsid w:val="0002201E"/>
    <w:rPr>
      <w:b/>
      <w:sz w:val="24"/>
      <w:lang w:val="fr-FR" w:eastAsia="en-US"/>
    </w:rPr>
  </w:style>
  <w:style w:type="character" w:customStyle="1" w:styleId="7Char">
    <w:name w:val="标题 7 Char"/>
    <w:basedOn w:val="a1"/>
    <w:link w:val="7"/>
    <w:uiPriority w:val="99"/>
    <w:rsid w:val="0002201E"/>
    <w:rPr>
      <w:b/>
      <w:sz w:val="24"/>
      <w:lang w:val="fr-FR" w:eastAsia="en-US"/>
    </w:rPr>
  </w:style>
  <w:style w:type="character" w:customStyle="1" w:styleId="8Char">
    <w:name w:val="标题 8 Char"/>
    <w:basedOn w:val="a1"/>
    <w:link w:val="8"/>
    <w:uiPriority w:val="99"/>
    <w:qFormat/>
    <w:rsid w:val="0002201E"/>
    <w:rPr>
      <w:b/>
      <w:sz w:val="24"/>
      <w:lang w:val="fr-FR" w:eastAsia="en-US"/>
    </w:rPr>
  </w:style>
  <w:style w:type="character" w:customStyle="1" w:styleId="9Char">
    <w:name w:val="标题 9 Char"/>
    <w:basedOn w:val="a1"/>
    <w:link w:val="9"/>
    <w:uiPriority w:val="99"/>
    <w:qFormat/>
    <w:rsid w:val="0002201E"/>
    <w:rPr>
      <w:b/>
      <w:sz w:val="24"/>
      <w:lang w:val="fr-FR" w:eastAsia="en-US"/>
    </w:rPr>
  </w:style>
  <w:style w:type="character" w:styleId="ac">
    <w:name w:val="FollowedHyperlink"/>
    <w:basedOn w:val="a1"/>
    <w:semiHidden/>
    <w:unhideWhenUsed/>
    <w:qFormat/>
    <w:rsid w:val="0002201E"/>
    <w:rPr>
      <w:color w:val="800080" w:themeColor="followedHyperlink"/>
      <w:u w:val="single"/>
    </w:rPr>
  </w:style>
  <w:style w:type="paragraph" w:styleId="HTML">
    <w:name w:val="HTML Address"/>
    <w:basedOn w:val="a0"/>
    <w:link w:val="HTML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Char">
    <w:name w:val="HTML 地址 Char"/>
    <w:basedOn w:val="a1"/>
    <w:link w:val="HTML"/>
    <w:semiHidden/>
    <w:rsid w:val="0002201E"/>
    <w:rPr>
      <w:rFonts w:ascii="Times" w:eastAsia="MS Mincho" w:hAnsi="Times"/>
      <w:i/>
      <w:iCs/>
      <w:szCs w:val="24"/>
      <w:lang w:val="en-GB" w:eastAsia="en-US"/>
    </w:rPr>
  </w:style>
  <w:style w:type="character" w:styleId="ad">
    <w:name w:val="Emphasis"/>
    <w:uiPriority w:val="20"/>
    <w:qFormat/>
    <w:rsid w:val="0002201E"/>
    <w:rPr>
      <w:rFonts w:ascii="Times New Roman" w:hAnsi="Times New Roman" w:cs="Times New Roman" w:hint="default"/>
      <w:i/>
      <w:iCs w:val="0"/>
    </w:rPr>
  </w:style>
  <w:style w:type="paragraph" w:styleId="HTML0">
    <w:name w:val="HTML Preformatted"/>
    <w:basedOn w:val="a0"/>
    <w:link w:val="HTMLChar0"/>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Char0">
    <w:name w:val="HTML 预设格式 Char"/>
    <w:basedOn w:val="a1"/>
    <w:link w:val="HTML0"/>
    <w:semiHidden/>
    <w:rsid w:val="0002201E"/>
    <w:rPr>
      <w:rFonts w:ascii="Consolas" w:eastAsia="MS Mincho" w:hAnsi="Consolas"/>
      <w:lang w:val="en-GB" w:eastAsia="en-US"/>
    </w:rPr>
  </w:style>
  <w:style w:type="character" w:styleId="ae">
    <w:name w:val="Strong"/>
    <w:basedOn w:val="a1"/>
    <w:qFormat/>
    <w:rsid w:val="0002201E"/>
    <w:rPr>
      <w:rFonts w:ascii="Times New Roman" w:hAnsi="Times New Roman" w:cs="Times New Roman" w:hint="default"/>
      <w:b/>
      <w:bCs/>
    </w:rPr>
  </w:style>
  <w:style w:type="character" w:styleId="HTML1">
    <w:name w:val="HTML Typewriter"/>
    <w:basedOn w:val="a1"/>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af">
    <w:name w:val="Normal (Web)"/>
    <w:basedOn w:val="a0"/>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42">
    <w:name w:val="index 4"/>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51">
    <w:name w:val="index 5"/>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61">
    <w:name w:val="index 6"/>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71">
    <w:name w:val="index 7"/>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81">
    <w:name w:val="index 8"/>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90">
    <w:name w:val="index 9"/>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91">
    <w:name w:val="toc 9"/>
    <w:basedOn w:val="32"/>
    <w:next w:val="a0"/>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Char1">
    <w:name w:val="脚注文本 Char"/>
    <w:aliases w:val="Footnote Text Char Char1 Char,Footnote Text Char4 Char Char Char,Footnote Text Char1 Char1 Char1 Char Char,Footnote Text Char Char1 Char1 Char Char Char,Footnote Text Char1 Char1 Char1 Char Char Char1 Char,DNV- Char1,footnote text Char1"/>
    <w:basedOn w:val="a1"/>
    <w:link w:val="a9"/>
    <w:locked/>
    <w:rsid w:val="0002201E"/>
    <w:rPr>
      <w:sz w:val="22"/>
      <w:lang w:val="fr-FR" w:eastAsia="en-US"/>
    </w:rPr>
  </w:style>
  <w:style w:type="character" w:customStyle="1" w:styleId="FootnoteTextChar1">
    <w:name w:val="Footnote Text Char1"/>
    <w:basedOn w:val="a1"/>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a1"/>
    <w:semiHidden/>
    <w:rsid w:val="0002201E"/>
    <w:rPr>
      <w:rFonts w:ascii="Times New Roman" w:hAnsi="Times New Roman"/>
      <w:lang w:val="en-GB" w:eastAsia="en-US"/>
    </w:rPr>
  </w:style>
  <w:style w:type="paragraph" w:styleId="af0">
    <w:name w:val="annotation text"/>
    <w:basedOn w:val="a0"/>
    <w:link w:val="Char2"/>
    <w:uiPriority w:val="99"/>
    <w:semiHidden/>
    <w:unhideWhenUsed/>
    <w:qFormat/>
    <w:rsid w:val="0002201E"/>
    <w:pPr>
      <w:textAlignment w:val="auto"/>
    </w:pPr>
    <w:rPr>
      <w:rFonts w:eastAsia="MS Mincho"/>
      <w:sz w:val="20"/>
    </w:rPr>
  </w:style>
  <w:style w:type="character" w:customStyle="1" w:styleId="Char2">
    <w:name w:val="批注文字 Char"/>
    <w:basedOn w:val="a1"/>
    <w:link w:val="af0"/>
    <w:uiPriority w:val="99"/>
    <w:semiHidden/>
    <w:qFormat/>
    <w:rsid w:val="0002201E"/>
    <w:rPr>
      <w:rFonts w:eastAsia="MS Mincho"/>
      <w:lang w:val="fr-FR" w:eastAsia="en-US"/>
    </w:rPr>
  </w:style>
  <w:style w:type="character" w:customStyle="1" w:styleId="Char">
    <w:name w:val="页眉 Char"/>
    <w:aliases w:val="ho Char"/>
    <w:basedOn w:val="a1"/>
    <w:link w:val="a4"/>
    <w:qFormat/>
    <w:locked/>
    <w:rsid w:val="0002201E"/>
    <w:rPr>
      <w:sz w:val="24"/>
      <w:lang w:val="fr-FR" w:eastAsia="en-US"/>
    </w:rPr>
  </w:style>
  <w:style w:type="character" w:customStyle="1" w:styleId="HeaderChar1">
    <w:name w:val="Header Char1"/>
    <w:aliases w:val="ho Char1"/>
    <w:basedOn w:val="a1"/>
    <w:semiHidden/>
    <w:rsid w:val="0002201E"/>
    <w:rPr>
      <w:rFonts w:eastAsia="MS Mincho"/>
      <w:sz w:val="24"/>
      <w:lang w:val="en-GB" w:eastAsia="en-US"/>
    </w:rPr>
  </w:style>
  <w:style w:type="character" w:customStyle="1" w:styleId="Char0">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5"/>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a1"/>
    <w:semiHidden/>
    <w:rsid w:val="0002201E"/>
    <w:rPr>
      <w:rFonts w:eastAsia="MS Mincho"/>
      <w:sz w:val="24"/>
      <w:lang w:val="en-GB" w:eastAsia="en-US"/>
    </w:rPr>
  </w:style>
  <w:style w:type="paragraph" w:styleId="af1">
    <w:name w:val="table of figures"/>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af2">
    <w:name w:val="envelope address"/>
    <w:basedOn w:val="a0"/>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af3">
    <w:name w:val="envelope return"/>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af4">
    <w:name w:val="endnote text"/>
    <w:basedOn w:val="a0"/>
    <w:link w:val="Char3"/>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Char3">
    <w:name w:val="尾注文本 Char"/>
    <w:basedOn w:val="a1"/>
    <w:link w:val="af4"/>
    <w:uiPriority w:val="99"/>
    <w:semiHidden/>
    <w:rsid w:val="0002201E"/>
    <w:rPr>
      <w:rFonts w:eastAsia="Batang"/>
      <w:lang w:val="en-GB" w:eastAsia="de-DE"/>
    </w:rPr>
  </w:style>
  <w:style w:type="paragraph" w:styleId="af5">
    <w:name w:val="macro"/>
    <w:link w:val="Char4"/>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Char4">
    <w:name w:val="宏文本 Char"/>
    <w:basedOn w:val="a1"/>
    <w:link w:val="af5"/>
    <w:uiPriority w:val="99"/>
    <w:semiHidden/>
    <w:rsid w:val="0002201E"/>
    <w:rPr>
      <w:rFonts w:ascii="Consolas" w:eastAsia="MS Mincho" w:hAnsi="Consolas"/>
      <w:lang w:eastAsia="en-US"/>
    </w:rPr>
  </w:style>
  <w:style w:type="paragraph" w:styleId="af6">
    <w:name w:val="toa heading"/>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af7">
    <w:name w:val="List"/>
    <w:aliases w:val="l"/>
    <w:basedOn w:val="a0"/>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a">
    <w:name w:val="List Bullet"/>
    <w:aliases w:val="lb"/>
    <w:basedOn w:val="a0"/>
    <w:uiPriority w:val="99"/>
    <w:semiHidden/>
    <w:unhideWhenUsed/>
    <w:qFormat/>
    <w:rsid w:val="0002201E"/>
    <w:pPr>
      <w:numPr>
        <w:numId w:val="1"/>
      </w:numPr>
      <w:contextualSpacing/>
      <w:textAlignment w:val="auto"/>
    </w:pPr>
    <w:rPr>
      <w:rFonts w:eastAsia="MS Mincho"/>
    </w:rPr>
  </w:style>
  <w:style w:type="paragraph" w:styleId="af8">
    <w:name w:val="List Number"/>
    <w:aliases w:val="ln"/>
    <w:basedOn w:val="af7"/>
    <w:uiPriority w:val="99"/>
    <w:unhideWhenUsed/>
    <w:qFormat/>
    <w:rsid w:val="0002201E"/>
    <w:pPr>
      <w:tabs>
        <w:tab w:val="clear" w:pos="1701"/>
        <w:tab w:val="clear" w:pos="2127"/>
      </w:tabs>
      <w:spacing w:before="0" w:after="180"/>
      <w:ind w:left="568" w:hanging="284"/>
    </w:pPr>
    <w:rPr>
      <w:sz w:val="20"/>
    </w:rPr>
  </w:style>
  <w:style w:type="paragraph" w:styleId="22">
    <w:name w:val="List 2"/>
    <w:basedOn w:val="a0"/>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33">
    <w:name w:val="List 3"/>
    <w:basedOn w:val="a0"/>
    <w:uiPriority w:val="99"/>
    <w:semiHidden/>
    <w:unhideWhenUsed/>
    <w:qFormat/>
    <w:rsid w:val="0002201E"/>
    <w:pPr>
      <w:ind w:left="1080" w:hanging="360"/>
      <w:textAlignment w:val="auto"/>
    </w:pPr>
    <w:rPr>
      <w:rFonts w:eastAsia="MS Mincho"/>
    </w:rPr>
  </w:style>
  <w:style w:type="paragraph" w:styleId="43">
    <w:name w:val="List 4"/>
    <w:basedOn w:val="3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52">
    <w:name w:val="List 5"/>
    <w:basedOn w:val="43"/>
    <w:uiPriority w:val="99"/>
    <w:unhideWhenUsed/>
    <w:qFormat/>
    <w:rsid w:val="0002201E"/>
    <w:pPr>
      <w:ind w:left="1702"/>
    </w:pPr>
  </w:style>
  <w:style w:type="paragraph" w:styleId="23">
    <w:name w:val="List Bullet 2"/>
    <w:aliases w:val="lb2"/>
    <w:basedOn w:val="a"/>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34">
    <w:name w:val="List Bullet 3"/>
    <w:aliases w:val="lb3"/>
    <w:basedOn w:val="23"/>
    <w:uiPriority w:val="99"/>
    <w:semiHidden/>
    <w:unhideWhenUsed/>
    <w:qFormat/>
    <w:rsid w:val="0002201E"/>
    <w:pPr>
      <w:ind w:left="1135"/>
    </w:pPr>
  </w:style>
  <w:style w:type="paragraph" w:styleId="44">
    <w:name w:val="List Bullet 4"/>
    <w:basedOn w:val="34"/>
    <w:uiPriority w:val="99"/>
    <w:semiHidden/>
    <w:unhideWhenUsed/>
    <w:qFormat/>
    <w:rsid w:val="0002201E"/>
    <w:pPr>
      <w:ind w:left="1418"/>
    </w:pPr>
  </w:style>
  <w:style w:type="paragraph" w:styleId="53">
    <w:name w:val="List Bullet 5"/>
    <w:basedOn w:val="44"/>
    <w:uiPriority w:val="99"/>
    <w:semiHidden/>
    <w:unhideWhenUsed/>
    <w:qFormat/>
    <w:rsid w:val="0002201E"/>
    <w:pPr>
      <w:ind w:left="1702"/>
    </w:pPr>
  </w:style>
  <w:style w:type="paragraph" w:styleId="24">
    <w:name w:val="List Number 2"/>
    <w:aliases w:val="ln2"/>
    <w:basedOn w:val="af8"/>
    <w:uiPriority w:val="99"/>
    <w:semiHidden/>
    <w:unhideWhenUsed/>
    <w:qFormat/>
    <w:rsid w:val="0002201E"/>
    <w:pPr>
      <w:ind w:left="851"/>
    </w:pPr>
  </w:style>
  <w:style w:type="paragraph" w:styleId="3">
    <w:name w:val="List Number 3"/>
    <w:aliases w:val="ln3"/>
    <w:basedOn w:val="a0"/>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4">
    <w:name w:val="List Number 4"/>
    <w:basedOn w:val="a0"/>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54">
    <w:name w:val="List Number 5"/>
    <w:basedOn w:val="a0"/>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Char5">
    <w:name w:val="标题 Char"/>
    <w:aliases w:val="t Char"/>
    <w:basedOn w:val="a1"/>
    <w:link w:val="af9"/>
    <w:locked/>
    <w:rsid w:val="0002201E"/>
    <w:rPr>
      <w:rFonts w:ascii="Courier New" w:hAnsi="Courier New" w:cs="Courier New"/>
      <w:lang w:val="nb-NO" w:eastAsia="ja-JP"/>
    </w:rPr>
  </w:style>
  <w:style w:type="paragraph" w:styleId="af9">
    <w:name w:val="Title"/>
    <w:aliases w:val="t"/>
    <w:basedOn w:val="a0"/>
    <w:next w:val="a0"/>
    <w:link w:val="Char5"/>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a1"/>
    <w:rsid w:val="0002201E"/>
    <w:rPr>
      <w:rFonts w:asciiTheme="majorHAnsi" w:eastAsiaTheme="majorEastAsia" w:hAnsiTheme="majorHAnsi" w:cstheme="majorBidi"/>
      <w:spacing w:val="-10"/>
      <w:kern w:val="28"/>
      <w:sz w:val="56"/>
      <w:szCs w:val="56"/>
      <w:lang w:val="fr-FR" w:eastAsia="en-US"/>
    </w:rPr>
  </w:style>
  <w:style w:type="paragraph" w:styleId="afa">
    <w:name w:val="Signature"/>
    <w:basedOn w:val="a0"/>
    <w:link w:val="Char6"/>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har6">
    <w:name w:val="签名 Char"/>
    <w:basedOn w:val="a1"/>
    <w:link w:val="afa"/>
    <w:uiPriority w:val="99"/>
    <w:semiHidden/>
    <w:rsid w:val="0002201E"/>
    <w:rPr>
      <w:rFonts w:ascii="Times" w:eastAsia="MS Mincho" w:hAnsi="Times"/>
      <w:szCs w:val="24"/>
      <w:lang w:val="en-GB" w:eastAsia="en-US"/>
    </w:rPr>
  </w:style>
  <w:style w:type="paragraph" w:styleId="afb">
    <w:name w:val="List Continue"/>
    <w:aliases w:val="lc"/>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25">
    <w:name w:val="List Continue 2"/>
    <w:aliases w:val="lc2"/>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35">
    <w:name w:val="List Continue 3"/>
    <w:aliases w:val="lc3"/>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45">
    <w:name w:val="List Continue 4"/>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55">
    <w:name w:val="List Continue 5"/>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afc">
    <w:name w:val="Message Header"/>
    <w:basedOn w:val="a0"/>
    <w:link w:val="Char7"/>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Char7">
    <w:name w:val="信息标题 Char"/>
    <w:basedOn w:val="a1"/>
    <w:link w:val="afc"/>
    <w:uiPriority w:val="99"/>
    <w:semiHidden/>
    <w:rsid w:val="0002201E"/>
    <w:rPr>
      <w:rFonts w:ascii="Cambria" w:eastAsia="MS Mincho" w:hAnsi="Cambria"/>
      <w:sz w:val="24"/>
      <w:szCs w:val="24"/>
      <w:shd w:val="pct20" w:color="auto" w:fill="auto"/>
      <w:lang w:val="en-GB" w:eastAsia="en-US"/>
    </w:rPr>
  </w:style>
  <w:style w:type="paragraph" w:styleId="afd">
    <w:name w:val="Subtitle"/>
    <w:basedOn w:val="a0"/>
    <w:link w:val="Char8"/>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Char8">
    <w:name w:val="副标题 Char"/>
    <w:basedOn w:val="a1"/>
    <w:link w:val="afd"/>
    <w:uiPriority w:val="99"/>
    <w:rsid w:val="0002201E"/>
    <w:rPr>
      <w:rFonts w:ascii="Helvetica" w:eastAsia="MS Mincho" w:hAnsi="Helvetica"/>
      <w:i/>
      <w:lang w:val="en-GB" w:eastAsia="en-US"/>
    </w:rPr>
  </w:style>
  <w:style w:type="paragraph" w:styleId="afe">
    <w:name w:val="Salutation"/>
    <w:basedOn w:val="a0"/>
    <w:next w:val="a0"/>
    <w:link w:val="Char9"/>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Char9">
    <w:name w:val="称呼 Char"/>
    <w:basedOn w:val="a1"/>
    <w:link w:val="afe"/>
    <w:uiPriority w:val="99"/>
    <w:rsid w:val="0002201E"/>
    <w:rPr>
      <w:rFonts w:ascii="Times" w:eastAsia="MS Mincho" w:hAnsi="Times"/>
      <w:szCs w:val="24"/>
      <w:lang w:val="en-GB" w:eastAsia="en-US"/>
    </w:rPr>
  </w:style>
  <w:style w:type="paragraph" w:styleId="aff">
    <w:name w:val="Date"/>
    <w:basedOn w:val="a0"/>
    <w:link w:val="Chara"/>
    <w:uiPriority w:val="99"/>
    <w:unhideWhenUsed/>
    <w:qFormat/>
    <w:rsid w:val="0002201E"/>
    <w:pPr>
      <w:textAlignment w:val="auto"/>
    </w:pPr>
    <w:rPr>
      <w:rFonts w:eastAsia="MS Mincho"/>
    </w:rPr>
  </w:style>
  <w:style w:type="character" w:customStyle="1" w:styleId="Chara">
    <w:name w:val="日期 Char"/>
    <w:basedOn w:val="a1"/>
    <w:link w:val="aff"/>
    <w:uiPriority w:val="99"/>
    <w:rsid w:val="0002201E"/>
    <w:rPr>
      <w:rFonts w:eastAsia="MS Mincho"/>
      <w:sz w:val="24"/>
      <w:lang w:val="fr-FR" w:eastAsia="en-US"/>
    </w:rPr>
  </w:style>
  <w:style w:type="paragraph" w:styleId="aff0">
    <w:name w:val="Note Heading"/>
    <w:basedOn w:val="a0"/>
    <w:next w:val="a0"/>
    <w:link w:val="Charb"/>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b">
    <w:name w:val="注释标题 Char"/>
    <w:basedOn w:val="a1"/>
    <w:link w:val="aff0"/>
    <w:uiPriority w:val="99"/>
    <w:semiHidden/>
    <w:rsid w:val="0002201E"/>
    <w:rPr>
      <w:rFonts w:ascii="Times" w:eastAsia="MS Mincho" w:hAnsi="Times"/>
      <w:szCs w:val="24"/>
      <w:lang w:val="en-GB" w:eastAsia="en-US"/>
    </w:rPr>
  </w:style>
  <w:style w:type="paragraph" w:styleId="aff1">
    <w:name w:val="Document Map"/>
    <w:basedOn w:val="a0"/>
    <w:link w:val="Charc"/>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Charc">
    <w:name w:val="文档结构图 Char"/>
    <w:basedOn w:val="a1"/>
    <w:link w:val="aff1"/>
    <w:uiPriority w:val="99"/>
    <w:semiHidden/>
    <w:qFormat/>
    <w:rsid w:val="0002201E"/>
    <w:rPr>
      <w:rFonts w:ascii="SimSun" w:eastAsia="SimSun"/>
      <w:sz w:val="18"/>
      <w:szCs w:val="18"/>
      <w:lang w:val="en-GB" w:eastAsia="en-US"/>
    </w:rPr>
  </w:style>
  <w:style w:type="paragraph" w:styleId="aff2">
    <w:name w:val="Plain Text"/>
    <w:basedOn w:val="a0"/>
    <w:link w:val="Chard"/>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Chard">
    <w:name w:val="纯文本 Char"/>
    <w:basedOn w:val="a1"/>
    <w:link w:val="aff2"/>
    <w:uiPriority w:val="99"/>
    <w:semiHidden/>
    <w:qFormat/>
    <w:rsid w:val="0002201E"/>
    <w:rPr>
      <w:rFonts w:ascii="Calibri" w:eastAsiaTheme="minorHAnsi" w:hAnsi="Calibri" w:cs="Calibri"/>
      <w:sz w:val="22"/>
      <w:szCs w:val="22"/>
      <w:lang w:eastAsia="en-US"/>
    </w:rPr>
  </w:style>
  <w:style w:type="paragraph" w:styleId="aff3">
    <w:name w:val="E-mail Signature"/>
    <w:basedOn w:val="a0"/>
    <w:link w:val="Cha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e">
    <w:name w:val="电子邮件签名 Char"/>
    <w:basedOn w:val="a1"/>
    <w:link w:val="aff3"/>
    <w:uiPriority w:val="99"/>
    <w:semiHidden/>
    <w:rsid w:val="0002201E"/>
    <w:rPr>
      <w:rFonts w:ascii="Times" w:eastAsia="MS Mincho" w:hAnsi="Times"/>
      <w:szCs w:val="24"/>
      <w:lang w:val="en-GB" w:eastAsia="en-US"/>
    </w:rPr>
  </w:style>
  <w:style w:type="paragraph" w:styleId="aff4">
    <w:name w:val="annotation subject"/>
    <w:basedOn w:val="af0"/>
    <w:next w:val="af0"/>
    <w:link w:val="Charf"/>
    <w:uiPriority w:val="99"/>
    <w:semiHidden/>
    <w:unhideWhenUsed/>
    <w:qFormat/>
    <w:rsid w:val="0002201E"/>
    <w:rPr>
      <w:b/>
      <w:bCs/>
    </w:rPr>
  </w:style>
  <w:style w:type="character" w:customStyle="1" w:styleId="Charf">
    <w:name w:val="批注主题 Char"/>
    <w:basedOn w:val="Char2"/>
    <w:link w:val="aff4"/>
    <w:uiPriority w:val="99"/>
    <w:semiHidden/>
    <w:rsid w:val="0002201E"/>
    <w:rPr>
      <w:rFonts w:eastAsia="MS Mincho"/>
      <w:b/>
      <w:bCs/>
      <w:lang w:val="fr-FR" w:eastAsia="en-US"/>
    </w:rPr>
  </w:style>
  <w:style w:type="paragraph" w:styleId="aff5">
    <w:name w:val="Balloon Text"/>
    <w:basedOn w:val="a0"/>
    <w:link w:val="Charf0"/>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Charf0">
    <w:name w:val="批注框文本 Char"/>
    <w:basedOn w:val="a1"/>
    <w:link w:val="aff5"/>
    <w:uiPriority w:val="99"/>
    <w:semiHidden/>
    <w:qFormat/>
    <w:rsid w:val="0002201E"/>
    <w:rPr>
      <w:rFonts w:ascii="Heiti SC Light" w:eastAsia="Heiti SC Light"/>
      <w:sz w:val="18"/>
      <w:szCs w:val="18"/>
      <w:lang w:val="en-GB" w:eastAsia="en-US"/>
    </w:rPr>
  </w:style>
  <w:style w:type="paragraph" w:styleId="aff6">
    <w:name w:val="No Spacing"/>
    <w:uiPriority w:val="1"/>
    <w:qFormat/>
    <w:rsid w:val="0002201E"/>
    <w:rPr>
      <w:rFonts w:ascii="Times" w:eastAsia="MS Mincho" w:hAnsi="Times"/>
      <w:szCs w:val="24"/>
      <w:lang w:eastAsia="en-US"/>
    </w:rPr>
  </w:style>
  <w:style w:type="paragraph" w:styleId="aff7">
    <w:name w:val="Revision"/>
    <w:uiPriority w:val="99"/>
    <w:semiHidden/>
    <w:qFormat/>
    <w:rsid w:val="0002201E"/>
    <w:rPr>
      <w:rFonts w:eastAsia="MS Mincho"/>
      <w:sz w:val="24"/>
      <w:lang w:val="en-GB" w:eastAsia="en-US"/>
    </w:rPr>
  </w:style>
  <w:style w:type="character" w:customStyle="1" w:styleId="Charf1">
    <w:name w:val="列出段落 Char"/>
    <w:link w:val="aff8"/>
    <w:uiPriority w:val="34"/>
    <w:locked/>
    <w:rsid w:val="0002201E"/>
    <w:rPr>
      <w:rFonts w:ascii="Calibri" w:eastAsia="SimSun" w:hAnsi="Calibri"/>
      <w:sz w:val="22"/>
      <w:szCs w:val="22"/>
      <w:lang w:eastAsia="en-US"/>
    </w:rPr>
  </w:style>
  <w:style w:type="paragraph" w:styleId="aff8">
    <w:name w:val="List Paragraph"/>
    <w:basedOn w:val="a0"/>
    <w:link w:val="Charf1"/>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aff9">
    <w:name w:val="Quote"/>
    <w:basedOn w:val="a0"/>
    <w:next w:val="a0"/>
    <w:link w:val="Charf2"/>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harf2">
    <w:name w:val="引用 Char"/>
    <w:basedOn w:val="a1"/>
    <w:link w:val="aff9"/>
    <w:uiPriority w:val="29"/>
    <w:rsid w:val="0002201E"/>
    <w:rPr>
      <w:rFonts w:ascii="Times" w:eastAsia="MS Mincho" w:hAnsi="Times"/>
      <w:i/>
      <w:iCs/>
      <w:color w:val="000000"/>
      <w:szCs w:val="24"/>
      <w:lang w:val="en-GB" w:eastAsia="en-US"/>
    </w:rPr>
  </w:style>
  <w:style w:type="paragraph" w:styleId="affa">
    <w:name w:val="Intense Quote"/>
    <w:basedOn w:val="a0"/>
    <w:next w:val="a0"/>
    <w:link w:val="Charf3"/>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harf3">
    <w:name w:val="明显引用 Char"/>
    <w:basedOn w:val="a1"/>
    <w:link w:val="affa"/>
    <w:uiPriority w:val="30"/>
    <w:rsid w:val="0002201E"/>
    <w:rPr>
      <w:rFonts w:ascii="Times" w:eastAsia="MS Mincho" w:hAnsi="Times"/>
      <w:b/>
      <w:bCs/>
      <w:i/>
      <w:iCs/>
      <w:color w:val="4F81BD"/>
      <w:szCs w:val="24"/>
      <w:lang w:val="en-GB" w:eastAsia="en-US"/>
    </w:rPr>
  </w:style>
  <w:style w:type="paragraph" w:styleId="affb">
    <w:name w:val="Bibliography"/>
    <w:basedOn w:val="a0"/>
    <w:next w:val="a0"/>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
    <w:name w:val="TOC Heading"/>
    <w:basedOn w:val="10"/>
    <w:next w:val="a0"/>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a1"/>
    <w:link w:val="Normalaftertitle"/>
    <w:qFormat/>
    <w:locked/>
    <w:rsid w:val="0002201E"/>
    <w:rPr>
      <w:sz w:val="24"/>
      <w:lang w:val="fr-FR" w:eastAsia="en-US"/>
    </w:rPr>
  </w:style>
  <w:style w:type="paragraph" w:customStyle="1" w:styleId="Artheading">
    <w:name w:val="Art_heading"/>
    <w:basedOn w:val="a0"/>
    <w:next w:val="a0"/>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a1"/>
    <w:link w:val="Arttitle"/>
    <w:locked/>
    <w:rsid w:val="0002201E"/>
    <w:rPr>
      <w:b/>
      <w:sz w:val="28"/>
      <w:lang w:val="fr-FR" w:eastAsia="en-US"/>
    </w:rPr>
  </w:style>
  <w:style w:type="character" w:customStyle="1" w:styleId="CallChar">
    <w:name w:val="Call Char"/>
    <w:basedOn w:val="a1"/>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a1"/>
    <w:link w:val="Tabletext"/>
    <w:locked/>
    <w:rsid w:val="00580F3A"/>
    <w:rPr>
      <w:sz w:val="22"/>
      <w:lang w:val="fr-FR" w:eastAsia="en-US"/>
    </w:rPr>
  </w:style>
  <w:style w:type="paragraph" w:customStyle="1" w:styleId="FirstFooter">
    <w:name w:val="FirstFooter"/>
    <w:basedOn w:val="a5"/>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a1"/>
    <w:link w:val="Note"/>
    <w:locked/>
    <w:rsid w:val="0002201E"/>
    <w:rPr>
      <w:sz w:val="22"/>
      <w:lang w:val="fr-FR" w:eastAsia="en-US"/>
    </w:rPr>
  </w:style>
  <w:style w:type="character" w:customStyle="1" w:styleId="RectitleChar">
    <w:name w:val="Rec_title Char"/>
    <w:basedOn w:val="a1"/>
    <w:link w:val="Rectitle"/>
    <w:locked/>
    <w:rsid w:val="0002201E"/>
    <w:rPr>
      <w:b/>
      <w:sz w:val="28"/>
      <w:lang w:val="fr-FR" w:eastAsia="en-US"/>
    </w:rPr>
  </w:style>
  <w:style w:type="paragraph" w:customStyle="1" w:styleId="Normalaftertitle0">
    <w:name w:val="Normal after title"/>
    <w:basedOn w:val="a0"/>
    <w:next w:val="a0"/>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a1"/>
    <w:link w:val="Restitle"/>
    <w:locked/>
    <w:rsid w:val="0002201E"/>
    <w:rPr>
      <w:b/>
      <w:sz w:val="28"/>
      <w:lang w:val="fr-FR" w:eastAsia="en-US"/>
    </w:rPr>
  </w:style>
  <w:style w:type="character" w:customStyle="1" w:styleId="SourceChar">
    <w:name w:val="Source Char"/>
    <w:basedOn w:val="a1"/>
    <w:link w:val="Source"/>
    <w:locked/>
    <w:rsid w:val="0002201E"/>
    <w:rPr>
      <w:b/>
      <w:sz w:val="28"/>
      <w:lang w:val="en-GB" w:eastAsia="en-US"/>
    </w:rPr>
  </w:style>
  <w:style w:type="paragraph" w:customStyle="1" w:styleId="Source">
    <w:name w:val="Source"/>
    <w:basedOn w:val="a0"/>
    <w:next w:val="a0"/>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a5"/>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a1"/>
    <w:link w:val="Tablehead0"/>
    <w:locked/>
    <w:rsid w:val="0002201E"/>
    <w:rPr>
      <w:b/>
      <w:sz w:val="22"/>
      <w:lang w:val="fr-FR" w:eastAsia="en-US"/>
    </w:rPr>
  </w:style>
  <w:style w:type="character" w:customStyle="1" w:styleId="TableNoChar">
    <w:name w:val="Table_No Char"/>
    <w:basedOn w:val="a1"/>
    <w:link w:val="TableNo"/>
    <w:locked/>
    <w:rsid w:val="0002201E"/>
    <w:rPr>
      <w:sz w:val="24"/>
      <w:lang w:val="fr-FR" w:eastAsia="en-US"/>
    </w:rPr>
  </w:style>
  <w:style w:type="character" w:customStyle="1" w:styleId="TabletitleChar">
    <w:name w:val="Table_title Char"/>
    <w:basedOn w:val="a1"/>
    <w:link w:val="Tabletitle"/>
    <w:locked/>
    <w:rsid w:val="0002201E"/>
    <w:rPr>
      <w:b/>
      <w:sz w:val="24"/>
      <w:lang w:val="fr-FR" w:eastAsia="en-US"/>
    </w:rPr>
  </w:style>
  <w:style w:type="paragraph" w:customStyle="1" w:styleId="Tableref">
    <w:name w:val="Table_ref"/>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a0"/>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a0"/>
    <w:uiPriority w:val="99"/>
    <w:qFormat/>
    <w:rsid w:val="0002201E"/>
    <w:pPr>
      <w:overflowPunct/>
      <w:autoSpaceDE/>
      <w:autoSpaceDN/>
      <w:adjustRightInd/>
      <w:spacing w:before="480"/>
    </w:pPr>
    <w:rPr>
      <w:b w:val="0"/>
      <w:caps/>
    </w:rPr>
  </w:style>
  <w:style w:type="paragraph" w:customStyle="1" w:styleId="Title3">
    <w:name w:val="Title 3"/>
    <w:basedOn w:val="Title2"/>
    <w:next w:val="a0"/>
    <w:uiPriority w:val="99"/>
    <w:qFormat/>
    <w:rsid w:val="0002201E"/>
    <w:pPr>
      <w:spacing w:before="240"/>
    </w:pPr>
    <w:rPr>
      <w:caps w:val="0"/>
    </w:rPr>
  </w:style>
  <w:style w:type="paragraph" w:customStyle="1" w:styleId="Title4">
    <w:name w:val="Title 4"/>
    <w:basedOn w:val="Title3"/>
    <w:next w:val="10"/>
    <w:uiPriority w:val="99"/>
    <w:qFormat/>
    <w:rsid w:val="0002201E"/>
    <w:rPr>
      <w:b/>
    </w:rPr>
  </w:style>
  <w:style w:type="paragraph" w:customStyle="1" w:styleId="Formal">
    <w:name w:val="Formal"/>
    <w:basedOn w:val="a0"/>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a0"/>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a1"/>
    <w:link w:val="Headingi"/>
    <w:locked/>
    <w:rsid w:val="0002201E"/>
    <w:rPr>
      <w:i/>
      <w:sz w:val="24"/>
      <w:lang w:val="fr-FR" w:eastAsia="en-US"/>
    </w:rPr>
  </w:style>
  <w:style w:type="character" w:customStyle="1" w:styleId="HeadingbChar">
    <w:name w:val="Heading_b Char"/>
    <w:basedOn w:val="a1"/>
    <w:link w:val="Headingb"/>
    <w:locked/>
    <w:rsid w:val="0002201E"/>
    <w:rPr>
      <w:b/>
      <w:sz w:val="24"/>
      <w:lang w:val="fr-FR" w:eastAsia="en-US"/>
    </w:rPr>
  </w:style>
  <w:style w:type="character" w:customStyle="1" w:styleId="FigureChar">
    <w:name w:val="Figure Char"/>
    <w:aliases w:val="fig Char"/>
    <w:basedOn w:val="a1"/>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a1"/>
    <w:link w:val="AnnexNo"/>
    <w:locked/>
    <w:rsid w:val="0002201E"/>
    <w:rPr>
      <w:caps/>
      <w:sz w:val="28"/>
      <w:lang w:val="en-GB" w:eastAsia="en-US"/>
    </w:rPr>
  </w:style>
  <w:style w:type="paragraph" w:customStyle="1" w:styleId="AnnexNo">
    <w:name w:val="Annex_No"/>
    <w:basedOn w:val="a0"/>
    <w:next w:val="a0"/>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a0"/>
    <w:next w:val="a0"/>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a0"/>
    <w:uiPriority w:val="99"/>
    <w:qFormat/>
    <w:rsid w:val="0002201E"/>
  </w:style>
  <w:style w:type="paragraph" w:customStyle="1" w:styleId="Border">
    <w:name w:val="Border"/>
    <w:basedOn w:val="a0"/>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a0"/>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a0"/>
    <w:next w:val="a0"/>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a0"/>
    <w:uiPriority w:val="99"/>
    <w:qFormat/>
    <w:rsid w:val="0002201E"/>
  </w:style>
  <w:style w:type="paragraph" w:customStyle="1" w:styleId="Committee">
    <w:name w:val="Committee"/>
    <w:basedOn w:val="a0"/>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a0"/>
    <w:next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a0"/>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10"/>
    <w:next w:val="a0"/>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a1"/>
    <w:link w:val="TableText0"/>
    <w:uiPriority w:val="99"/>
    <w:locked/>
    <w:rsid w:val="0002201E"/>
    <w:rPr>
      <w:sz w:val="18"/>
      <w:lang w:val="en-GB" w:eastAsia="en-US"/>
    </w:rPr>
  </w:style>
  <w:style w:type="paragraph" w:customStyle="1" w:styleId="TableText0">
    <w:name w:val="Table_Text"/>
    <w:basedOn w:val="a0"/>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a0"/>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a0"/>
    <w:next w:val="a0"/>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a0"/>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a0"/>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a0"/>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a0"/>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a0"/>
    <w:next w:val="10"/>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a0"/>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a0"/>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a0"/>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a0"/>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a0"/>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a0"/>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a0"/>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a0"/>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a0"/>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a0"/>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a0"/>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a1"/>
    <w:link w:val="Reference"/>
    <w:locked/>
    <w:rsid w:val="0002201E"/>
    <w:rPr>
      <w:lang w:val="en-GB" w:eastAsia="ja-JP"/>
    </w:rPr>
  </w:style>
  <w:style w:type="paragraph" w:customStyle="1" w:styleId="Reference">
    <w:name w:val="Reference"/>
    <w:basedOn w:val="a0"/>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a0"/>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a0"/>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a0"/>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a0"/>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a0"/>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a0"/>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a0"/>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a0"/>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a0"/>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a0"/>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a0"/>
    <w:next w:val="a0"/>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a0"/>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a0"/>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a0"/>
    <w:next w:val="a0"/>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a0"/>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a0"/>
    <w:uiPriority w:val="99"/>
    <w:qFormat/>
    <w:rsid w:val="0002201E"/>
  </w:style>
  <w:style w:type="paragraph" w:customStyle="1" w:styleId="ResTitle0">
    <w:name w:val="Res_Title"/>
    <w:basedOn w:val="RecTitle0"/>
    <w:next w:val="a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a0"/>
    <w:uiPriority w:val="99"/>
    <w:qFormat/>
    <w:rsid w:val="0002201E"/>
  </w:style>
  <w:style w:type="paragraph" w:customStyle="1" w:styleId="Heading00">
    <w:name w:val="Heading 0"/>
    <w:basedOn w:val="a0"/>
    <w:next w:val="a0"/>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a0"/>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a4"/>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a0"/>
    <w:next w:val="a0"/>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a0"/>
    <w:uiPriority w:val="99"/>
    <w:qFormat/>
    <w:rsid w:val="0002201E"/>
    <w:pPr>
      <w:jc w:val="left"/>
      <w:textAlignment w:val="auto"/>
    </w:pPr>
    <w:rPr>
      <w:rFonts w:eastAsia="SimSun"/>
      <w:lang w:val="en-GB"/>
    </w:rPr>
  </w:style>
  <w:style w:type="paragraph" w:customStyle="1" w:styleId="HeaderPrompt">
    <w:name w:val="HeaderPrompt"/>
    <w:basedOn w:val="a0"/>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a0"/>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a0"/>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10"/>
    <w:next w:val="a0"/>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a0"/>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10"/>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a0"/>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a0"/>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a0"/>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a0"/>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a0"/>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a0"/>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a0"/>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1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a0"/>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a0"/>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a0"/>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a0"/>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0">
    <w:name w:val="样式1 Char"/>
    <w:link w:val="1"/>
    <w:uiPriority w:val="99"/>
    <w:locked/>
    <w:rsid w:val="0002201E"/>
    <w:rPr>
      <w:rFonts w:ascii="Arial" w:hAnsi="Arial"/>
      <w:sz w:val="18"/>
      <w:lang w:val="en-GB" w:eastAsia="ja-JP"/>
    </w:rPr>
  </w:style>
  <w:style w:type="paragraph" w:customStyle="1" w:styleId="1">
    <w:name w:val="样式1"/>
    <w:basedOn w:val="TAN"/>
    <w:link w:val="1Char0"/>
    <w:uiPriority w:val="99"/>
    <w:qFormat/>
    <w:rsid w:val="0002201E"/>
    <w:pPr>
      <w:numPr>
        <w:numId w:val="10"/>
      </w:numPr>
    </w:pPr>
    <w:rPr>
      <w:rFonts w:cs="Times New Roman"/>
      <w:lang w:eastAsia="ja-JP"/>
    </w:rPr>
  </w:style>
  <w:style w:type="paragraph" w:customStyle="1" w:styleId="Separation">
    <w:name w:val="Separation"/>
    <w:basedOn w:val="10"/>
    <w:next w:val="a0"/>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3">
    <w:name w:val="吹き出し1"/>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a0"/>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6">
    <w:name w:val="吹き出し2"/>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80"/>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a0"/>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a0"/>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a5"/>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a0"/>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a0"/>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a0"/>
    <w:next w:val="a0"/>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10"/>
    <w:next w:val="a0"/>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a0"/>
    <w:next w:val="a0"/>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10"/>
    <w:next w:val="a0"/>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2"/>
    <w:next w:val="a0"/>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4">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a0"/>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a0"/>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a0"/>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a0"/>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a0"/>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a0"/>
    <w:next w:val="a0"/>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a0"/>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a0"/>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a0"/>
    <w:next w:val="a0"/>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5">
    <w:name w:val="変更箇所1"/>
    <w:uiPriority w:val="99"/>
    <w:semiHidden/>
    <w:qFormat/>
    <w:rsid w:val="0002201E"/>
    <w:rPr>
      <w:rFonts w:eastAsia="SimSun"/>
      <w:sz w:val="24"/>
      <w:lang w:val="en-GB" w:eastAsia="en-US"/>
    </w:rPr>
  </w:style>
  <w:style w:type="paragraph" w:customStyle="1" w:styleId="27">
    <w:name w:val="変更箇所2"/>
    <w:uiPriority w:val="99"/>
    <w:semiHidden/>
    <w:qFormat/>
    <w:rsid w:val="0002201E"/>
    <w:rPr>
      <w:rFonts w:eastAsia="Batang"/>
      <w:sz w:val="24"/>
      <w:lang w:val="en-GB" w:eastAsia="en-US"/>
    </w:rPr>
  </w:style>
  <w:style w:type="paragraph" w:customStyle="1" w:styleId="16">
    <w:name w:val="リスト段落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6">
    <w:name w:val="変更箇所3"/>
    <w:uiPriority w:val="99"/>
    <w:semiHidden/>
    <w:qFormat/>
    <w:rsid w:val="0002201E"/>
    <w:rPr>
      <w:rFonts w:eastAsia="Batang"/>
      <w:sz w:val="24"/>
      <w:lang w:val="en-GB" w:eastAsia="en-US"/>
    </w:rPr>
  </w:style>
  <w:style w:type="paragraph" w:customStyle="1" w:styleId="28">
    <w:name w:val="リスト段落2"/>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a0"/>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a0"/>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a0"/>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a0"/>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a0"/>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a0"/>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40"/>
    <w:next w:val="a0"/>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a0"/>
    <w:uiPriority w:val="99"/>
    <w:qFormat/>
    <w:rsid w:val="0002201E"/>
  </w:style>
  <w:style w:type="paragraph" w:customStyle="1" w:styleId="nl1l">
    <w:name w:val="nl1l"/>
    <w:aliases w:val="numbered list 1 last"/>
    <w:basedOn w:val="nl1"/>
    <w:next w:val="a0"/>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a0"/>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a0"/>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a0"/>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a0"/>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a0"/>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a0"/>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a0"/>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a0"/>
    <w:next w:val="a0"/>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a0"/>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10"/>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a0"/>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a0"/>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30"/>
    <w:next w:val="a0"/>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a0"/>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a0"/>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2"/>
    <w:next w:val="a0"/>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a0"/>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ffc">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a0"/>
    <w:next w:val="a0"/>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a0"/>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a0"/>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a0"/>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a0"/>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a0"/>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a0"/>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a0"/>
    <w:next w:val="a0"/>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40"/>
    <w:next w:val="a0"/>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a0"/>
    <w:uiPriority w:val="99"/>
    <w:qFormat/>
    <w:rsid w:val="0002201E"/>
    <w:pPr>
      <w:ind w:left="420"/>
      <w:textAlignment w:val="auto"/>
    </w:pPr>
    <w:rPr>
      <w:rFonts w:eastAsia="MS Mincho"/>
      <w:lang w:val="en-US"/>
    </w:rPr>
  </w:style>
  <w:style w:type="paragraph" w:customStyle="1" w:styleId="37">
    <w:name w:val="スタイル3"/>
    <w:basedOn w:val="a0"/>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a0"/>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a"/>
    <w:next w:val="a0"/>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af7"/>
    <w:next w:val="a0"/>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8"/>
    <w:next w:val="a0"/>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10"/>
    <w:next w:val="a0"/>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40"/>
    <w:next w:val="a0"/>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b"/>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a0"/>
    <w:next w:val="a0"/>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a0"/>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a0"/>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a0"/>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a1"/>
    <w:link w:val="Table0"/>
    <w:locked/>
    <w:rsid w:val="0002201E"/>
    <w:rPr>
      <w:rFonts w:eastAsia="SimSun"/>
      <w:b/>
      <w:smallCaps/>
      <w:lang w:val="en-GB" w:eastAsia="de-DE"/>
    </w:rPr>
  </w:style>
  <w:style w:type="paragraph" w:customStyle="1" w:styleId="Table0">
    <w:name w:val="Table"/>
    <w:basedOn w:val="a0"/>
    <w:next w:val="a0"/>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a0"/>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a1"/>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a0"/>
    <w:next w:val="a0"/>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a0"/>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a0"/>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10"/>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a0"/>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a0"/>
    <w:next w:val="a0"/>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a0"/>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a0"/>
    <w:next w:val="a0"/>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a0"/>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a0"/>
    <w:next w:val="a0"/>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a0"/>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a0"/>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a0"/>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a0"/>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a0"/>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a0"/>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a0"/>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a0"/>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a0"/>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a0"/>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a0"/>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a0"/>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a0"/>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a0"/>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a0"/>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7">
    <w:name w:val="コメント内容1"/>
    <w:basedOn w:val="af0"/>
    <w:next w:val="af0"/>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8">
    <w:name w:val="スタイル1"/>
    <w:basedOn w:val="a0"/>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9">
    <w:name w:val="スタイル2"/>
    <w:basedOn w:val="a0"/>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a0"/>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a0"/>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a0"/>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a0"/>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a0"/>
    <w:next w:val="a0"/>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a0"/>
    <w:uiPriority w:val="99"/>
    <w:qFormat/>
    <w:rsid w:val="0002201E"/>
    <w:pPr>
      <w:jc w:val="left"/>
      <w:textAlignment w:val="auto"/>
    </w:pPr>
    <w:rPr>
      <w:rFonts w:eastAsia="SimSun"/>
      <w:sz w:val="30"/>
      <w:lang w:val="en-GB"/>
    </w:rPr>
  </w:style>
  <w:style w:type="paragraph" w:customStyle="1" w:styleId="RecipientAddress">
    <w:name w:val="RecipientAddress"/>
    <w:basedOn w:val="a0"/>
    <w:uiPriority w:val="99"/>
    <w:qFormat/>
    <w:rsid w:val="0002201E"/>
    <w:pPr>
      <w:jc w:val="left"/>
      <w:textAlignment w:val="auto"/>
    </w:pPr>
    <w:rPr>
      <w:rFonts w:eastAsia="SimSun"/>
      <w:lang w:val="en-GB"/>
    </w:rPr>
  </w:style>
  <w:style w:type="paragraph" w:customStyle="1" w:styleId="RegisteredOffice">
    <w:name w:val="RegisteredOffice"/>
    <w:basedOn w:val="a0"/>
    <w:uiPriority w:val="99"/>
    <w:qFormat/>
    <w:rsid w:val="0002201E"/>
    <w:pPr>
      <w:jc w:val="left"/>
      <w:textAlignment w:val="auto"/>
    </w:pPr>
    <w:rPr>
      <w:rFonts w:eastAsia="SimSun"/>
      <w:sz w:val="14"/>
      <w:lang w:val="en-GB"/>
    </w:rPr>
  </w:style>
  <w:style w:type="paragraph" w:customStyle="1" w:styleId="schedulehead">
    <w:name w:val="schedule head"/>
    <w:basedOn w:val="a0"/>
    <w:uiPriority w:val="99"/>
    <w:qFormat/>
    <w:rsid w:val="0002201E"/>
    <w:pPr>
      <w:keepNext/>
      <w:spacing w:before="240"/>
      <w:jc w:val="center"/>
      <w:textAlignment w:val="auto"/>
    </w:pPr>
    <w:rPr>
      <w:rFonts w:eastAsia="SimSun"/>
      <w:b/>
      <w:u w:val="single"/>
      <w:lang w:val="en-GB"/>
    </w:rPr>
  </w:style>
  <w:style w:type="paragraph" w:customStyle="1" w:styleId="19">
    <w:name w:val="図表番号1"/>
    <w:basedOn w:val="a0"/>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a0"/>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uiPriority w:val="99"/>
    <w:qFormat/>
    <w:rsid w:val="0002201E"/>
    <w:pPr>
      <w:jc w:val="left"/>
      <w:textAlignment w:val="auto"/>
    </w:pPr>
    <w:rPr>
      <w:rFonts w:eastAsia="MS Mincho"/>
      <w:szCs w:val="24"/>
      <w:lang w:val="en-GB" w:eastAsia="ja-JP"/>
    </w:rPr>
  </w:style>
  <w:style w:type="paragraph" w:customStyle="1" w:styleId="STEFANFigure">
    <w:name w:val="STEFAN Figure"/>
    <w:basedOn w:val="a0"/>
    <w:next w:val="a0"/>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a0"/>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a0"/>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a0"/>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a0"/>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a0"/>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a0"/>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a0"/>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a0"/>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a0"/>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a0"/>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a0"/>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a0"/>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a0"/>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a0"/>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a0"/>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a0"/>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a0"/>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rsid w:val="0002201E"/>
    <w:pPr>
      <w:tabs>
        <w:tab w:val="clear" w:pos="2880"/>
        <w:tab w:val="num" w:pos="720"/>
      </w:tabs>
      <w:spacing w:before="320"/>
      <w:ind w:left="720"/>
      <w:outlineLvl w:val="2"/>
    </w:pPr>
  </w:style>
  <w:style w:type="paragraph" w:customStyle="1" w:styleId="Lgendecap">
    <w:name w:val="Légende.cap"/>
    <w:basedOn w:val="a0"/>
    <w:next w:val="a0"/>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a7"/>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a0"/>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a1"/>
    <w:link w:val="tableentry"/>
    <w:locked/>
    <w:rsid w:val="0002201E"/>
    <w:rPr>
      <w:rFonts w:ascii="Bookman" w:hAnsi="Bookman"/>
      <w:lang w:eastAsia="en-US"/>
    </w:rPr>
  </w:style>
  <w:style w:type="paragraph" w:customStyle="1" w:styleId="tableentry">
    <w:name w:val="table entry"/>
    <w:basedOn w:val="a0"/>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a0"/>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af0"/>
    <w:next w:val="af0"/>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10"/>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af0"/>
    <w:next w:val="af0"/>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f4">
    <w:name w:val="图表标题 Char"/>
    <w:basedOn w:val="a1"/>
    <w:link w:val="affd"/>
    <w:locked/>
    <w:rsid w:val="0002201E"/>
    <w:rPr>
      <w:rFonts w:eastAsia="SimSun" w:cs="Arial"/>
      <w:kern w:val="2"/>
      <w:sz w:val="24"/>
      <w:szCs w:val="24"/>
    </w:rPr>
  </w:style>
  <w:style w:type="paragraph" w:customStyle="1" w:styleId="affd">
    <w:name w:val="图表标题"/>
    <w:basedOn w:val="a0"/>
    <w:link w:val="Charf4"/>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0">
    <w:name w:val="首行缩进2字符 Char"/>
    <w:basedOn w:val="a1"/>
    <w:link w:val="2a"/>
    <w:locked/>
    <w:rsid w:val="0002201E"/>
    <w:rPr>
      <w:rFonts w:eastAsia="SimSun"/>
      <w:kern w:val="2"/>
      <w:sz w:val="24"/>
      <w:szCs w:val="24"/>
    </w:rPr>
  </w:style>
  <w:style w:type="paragraph" w:customStyle="1" w:styleId="2a">
    <w:name w:val="首行缩进2字符"/>
    <w:basedOn w:val="a0"/>
    <w:link w:val="2Char0"/>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ffe">
    <w:name w:val="图表文本"/>
    <w:basedOn w:val="a0"/>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24"/>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a0"/>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a0"/>
    <w:next w:val="a0"/>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a0"/>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a0"/>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a0"/>
    <w:next w:val="a"/>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a0"/>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a0"/>
    <w:next w:val="a0"/>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a0"/>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a0"/>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a0"/>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a0"/>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a0"/>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a0"/>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10"/>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a0"/>
    <w:next w:val="a0"/>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a0"/>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a0"/>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4"/>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fff">
    <w:name w:val="纯文本 字符"/>
    <w:basedOn w:val="a1"/>
    <w:link w:val="1a"/>
    <w:uiPriority w:val="99"/>
    <w:qFormat/>
    <w:locked/>
    <w:rsid w:val="0002201E"/>
    <w:rPr>
      <w:rFonts w:ascii="Calibri" w:eastAsia="Calibri" w:hAnsi="Calibri" w:cs="Calibri"/>
      <w:kern w:val="2"/>
      <w:sz w:val="22"/>
      <w:szCs w:val="22"/>
      <w:lang w:eastAsia="en-US"/>
    </w:rPr>
  </w:style>
  <w:style w:type="paragraph" w:customStyle="1" w:styleId="1a">
    <w:name w:val="纯文本1"/>
    <w:basedOn w:val="a0"/>
    <w:next w:val="aff2"/>
    <w:link w:val="afff"/>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b">
    <w:name w:val="图表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c">
    <w:name w:val="书目1"/>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a0"/>
    <w:next w:val="afb"/>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a0"/>
    <w:next w:val="25"/>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a0"/>
    <w:next w:val="3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0">
    <w:name w:val="列表接续 41"/>
    <w:basedOn w:val="a0"/>
    <w:next w:val="4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0">
    <w:name w:val="列表接续 51"/>
    <w:basedOn w:val="a0"/>
    <w:next w:val="5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d">
    <w:name w:val="引文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
    <w:name w:val="TOC 标题2"/>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b">
    <w:name w:val="图表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c">
    <w:name w:val="书目2"/>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d">
    <w:name w:val="引文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8">
    <w:name w:val="图表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9">
    <w:name w:val="书目3"/>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a">
    <w:name w:val="引文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a1"/>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a0"/>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afff0">
    <w:name w:val="annotation reference"/>
    <w:basedOn w:val="a1"/>
    <w:semiHidden/>
    <w:unhideWhenUsed/>
    <w:rsid w:val="0002201E"/>
    <w:rPr>
      <w:sz w:val="16"/>
      <w:szCs w:val="16"/>
    </w:rPr>
  </w:style>
  <w:style w:type="character" w:styleId="afff1">
    <w:name w:val="endnote reference"/>
    <w:basedOn w:val="a1"/>
    <w:semiHidden/>
    <w:unhideWhenUsed/>
    <w:rsid w:val="0002201E"/>
    <w:rPr>
      <w:vertAlign w:val="superscript"/>
    </w:rPr>
  </w:style>
  <w:style w:type="character" w:styleId="afff2">
    <w:name w:val="Placeholder Text"/>
    <w:basedOn w:val="a1"/>
    <w:uiPriority w:val="99"/>
    <w:semiHidden/>
    <w:rsid w:val="0002201E"/>
    <w:rPr>
      <w:color w:val="808080"/>
    </w:rPr>
  </w:style>
  <w:style w:type="character" w:customStyle="1" w:styleId="Appdef">
    <w:name w:val="App_def"/>
    <w:basedOn w:val="a1"/>
    <w:rsid w:val="0002201E"/>
    <w:rPr>
      <w:rFonts w:ascii="Times New Roman" w:hAnsi="Times New Roman" w:cs="Times New Roman" w:hint="default"/>
      <w:b/>
      <w:bCs w:val="0"/>
    </w:rPr>
  </w:style>
  <w:style w:type="character" w:customStyle="1" w:styleId="Appref">
    <w:name w:val="App_ref"/>
    <w:basedOn w:val="a1"/>
    <w:rsid w:val="0002201E"/>
  </w:style>
  <w:style w:type="character" w:customStyle="1" w:styleId="Artdef">
    <w:name w:val="Art_def"/>
    <w:basedOn w:val="a1"/>
    <w:rsid w:val="0002201E"/>
    <w:rPr>
      <w:rFonts w:ascii="Times New Roman" w:hAnsi="Times New Roman" w:cs="Times New Roman" w:hint="default"/>
      <w:b/>
      <w:bCs w:val="0"/>
    </w:rPr>
  </w:style>
  <w:style w:type="character" w:customStyle="1" w:styleId="Artref">
    <w:name w:val="Art_ref"/>
    <w:basedOn w:val="a1"/>
    <w:rsid w:val="0002201E"/>
  </w:style>
  <w:style w:type="character" w:customStyle="1" w:styleId="Recdef">
    <w:name w:val="Rec_def"/>
    <w:basedOn w:val="a1"/>
    <w:rsid w:val="0002201E"/>
    <w:rPr>
      <w:b/>
      <w:bCs w:val="0"/>
    </w:rPr>
  </w:style>
  <w:style w:type="character" w:customStyle="1" w:styleId="Resdef">
    <w:name w:val="Res_def"/>
    <w:basedOn w:val="a1"/>
    <w:rsid w:val="0002201E"/>
    <w:rPr>
      <w:rFonts w:ascii="Times New Roman" w:hAnsi="Times New Roman" w:cs="Times New Roman" w:hint="default"/>
      <w:b/>
      <w:bCs w:val="0"/>
    </w:rPr>
  </w:style>
  <w:style w:type="character" w:customStyle="1" w:styleId="Tablefreq">
    <w:name w:val="Table_freq"/>
    <w:basedOn w:val="a1"/>
    <w:rsid w:val="0002201E"/>
    <w:rPr>
      <w:b/>
      <w:bCs w:val="0"/>
      <w:color w:val="auto"/>
      <w:sz w:val="20"/>
    </w:rPr>
  </w:style>
  <w:style w:type="character" w:customStyle="1" w:styleId="Provsplit">
    <w:name w:val="Prov_split"/>
    <w:basedOn w:val="a1"/>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a1"/>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02201E"/>
    <w:rPr>
      <w:rFonts w:ascii="Times New Roman" w:hAnsi="Times New Roman" w:cs="Times New Roman" w:hint="default"/>
      <w:sz w:val="18"/>
      <w:lang w:val="en-GB" w:eastAsia="en-US" w:bidi="ar-SA"/>
    </w:rPr>
  </w:style>
  <w:style w:type="character" w:customStyle="1" w:styleId="hps">
    <w:name w:val="hps"/>
    <w:basedOn w:val="a1"/>
    <w:rsid w:val="0002201E"/>
    <w:rPr>
      <w:rFonts w:ascii="Times New Roman" w:hAnsi="Times New Roman" w:cs="Times New Roman" w:hint="default"/>
    </w:rPr>
  </w:style>
  <w:style w:type="character" w:customStyle="1" w:styleId="PlainTextChar1">
    <w:name w:val="Plain Text Char1"/>
    <w:basedOn w:val="a1"/>
    <w:rsid w:val="0002201E"/>
    <w:rPr>
      <w:rFonts w:ascii="Consolas" w:hAnsi="Consolas" w:cs="Consolas" w:hint="default"/>
      <w:sz w:val="21"/>
      <w:szCs w:val="21"/>
      <w:lang w:val="en-GB" w:eastAsia="en-US"/>
    </w:rPr>
  </w:style>
  <w:style w:type="character" w:customStyle="1" w:styleId="shorttext">
    <w:name w:val="short_text"/>
    <w:basedOn w:val="a1"/>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6Char"/>
    <w:rsid w:val="0002201E"/>
    <w:rPr>
      <w:rFonts w:ascii="Arial" w:hAnsi="Arial" w:cs="Arial" w:hint="default"/>
      <w:b w:val="0"/>
      <w:bCs w:val="0"/>
      <w:sz w:val="24"/>
      <w:lang w:val="fr-FR" w:eastAsia="ja-JP"/>
    </w:rPr>
  </w:style>
  <w:style w:type="character" w:customStyle="1" w:styleId="T1Char1">
    <w:name w:val="T1 Char1"/>
    <w:aliases w:val="Header 6 Char Char1"/>
    <w:basedOn w:val="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a1"/>
    <w:rsid w:val="0002201E"/>
  </w:style>
  <w:style w:type="character" w:customStyle="1" w:styleId="field-content">
    <w:name w:val="field-content"/>
    <w:basedOn w:val="a1"/>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a1"/>
    <w:rsid w:val="0002201E"/>
    <w:rPr>
      <w:b/>
      <w:bCs w:val="0"/>
      <w:sz w:val="24"/>
      <w:lang w:val="en-GB" w:eastAsia="en-US" w:bidi="ar-SA"/>
    </w:rPr>
  </w:style>
  <w:style w:type="character" w:customStyle="1" w:styleId="196">
    <w:name w:val="電子メールのスタイル196"/>
    <w:basedOn w:val="a1"/>
    <w:rsid w:val="0002201E"/>
    <w:rPr>
      <w:rFonts w:ascii="Arial" w:hAnsi="Arial" w:cs="Arial" w:hint="default"/>
      <w:color w:val="000000"/>
      <w:sz w:val="20"/>
      <w:szCs w:val="20"/>
    </w:rPr>
  </w:style>
  <w:style w:type="character" w:customStyle="1" w:styleId="202">
    <w:name w:val="電子メールのスタイル202"/>
    <w:basedOn w:val="a1"/>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a1"/>
    <w:rsid w:val="0002201E"/>
  </w:style>
  <w:style w:type="character" w:customStyle="1" w:styleId="eudoraheader">
    <w:name w:val="eudoraheader"/>
    <w:basedOn w:val="a1"/>
    <w:rsid w:val="0002201E"/>
  </w:style>
  <w:style w:type="character" w:customStyle="1" w:styleId="h3Char2">
    <w:name w:val="h3 Char2"/>
    <w:aliases w:val="Heading 3 Char Char Char2"/>
    <w:basedOn w:val="a1"/>
    <w:rsid w:val="0002201E"/>
    <w:rPr>
      <w:b/>
      <w:bCs w:val="0"/>
      <w:kern w:val="28"/>
      <w:sz w:val="22"/>
      <w:lang w:val="en-US" w:eastAsia="de-DE" w:bidi="ar-SA"/>
    </w:rPr>
  </w:style>
  <w:style w:type="character" w:customStyle="1" w:styleId="Heading3h3CharChar">
    <w:name w:val="Heading 3.h3 Char Char"/>
    <w:basedOn w:val="a1"/>
    <w:rsid w:val="0002201E"/>
    <w:rPr>
      <w:b/>
      <w:bCs w:val="0"/>
      <w:kern w:val="28"/>
      <w:sz w:val="22"/>
      <w:lang w:val="en-US" w:eastAsia="de-DE" w:bidi="ar-SA"/>
    </w:rPr>
  </w:style>
  <w:style w:type="character" w:customStyle="1" w:styleId="ReferenceZchn">
    <w:name w:val="Reference Zchn"/>
    <w:basedOn w:val="a1"/>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02201E"/>
    <w:rPr>
      <w:b/>
      <w:bCs w:val="0"/>
      <w:sz w:val="24"/>
      <w:lang w:val="en-GB" w:eastAsia="en-US" w:bidi="ar-SA"/>
    </w:rPr>
  </w:style>
  <w:style w:type="character" w:customStyle="1" w:styleId="433">
    <w:name w:val="電子メールのスタイル433"/>
    <w:basedOn w:val="a1"/>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02201E"/>
    <w:rPr>
      <w:b/>
      <w:bCs w:val="0"/>
      <w:sz w:val="24"/>
      <w:lang w:val="en-GB" w:eastAsia="en-US" w:bidi="ar-SA"/>
    </w:rPr>
  </w:style>
  <w:style w:type="character" w:customStyle="1" w:styleId="h5">
    <w:name w:val="h5 (文字)"/>
    <w:aliases w:val="5 (文字),heading 5 (文字) (文字),T5 (文字),H5 (文字)"/>
    <w:basedOn w:val="a1"/>
    <w:rsid w:val="0002201E"/>
    <w:rPr>
      <w:b/>
      <w:bCs w:val="0"/>
      <w:sz w:val="24"/>
      <w:lang w:val="en-GB" w:eastAsia="en-US" w:bidi="ar-SA"/>
    </w:rPr>
  </w:style>
  <w:style w:type="character" w:customStyle="1" w:styleId="438">
    <w:name w:val="電子メールのスタイル438"/>
    <w:basedOn w:val="a1"/>
    <w:rsid w:val="0002201E"/>
    <w:rPr>
      <w:rFonts w:ascii="Arial" w:hAnsi="Arial" w:cs="Arial" w:hint="default"/>
      <w:color w:val="000000"/>
      <w:sz w:val="20"/>
      <w:szCs w:val="20"/>
    </w:rPr>
  </w:style>
  <w:style w:type="character" w:customStyle="1" w:styleId="Heading4CharChar">
    <w:name w:val="Heading 4 Char Char"/>
    <w:basedOn w:val="a1"/>
    <w:rsid w:val="0002201E"/>
    <w:rPr>
      <w:b/>
      <w:bCs w:val="0"/>
      <w:sz w:val="24"/>
      <w:lang w:val="en-GB" w:eastAsia="en-US" w:bidi="ar-SA"/>
    </w:rPr>
  </w:style>
  <w:style w:type="character" w:customStyle="1" w:styleId="Heading3CharChar1">
    <w:name w:val="Heading 3 Char Char1"/>
    <w:basedOn w:val="a1"/>
    <w:rsid w:val="0002201E"/>
    <w:rPr>
      <w:b/>
      <w:bCs w:val="0"/>
      <w:sz w:val="24"/>
      <w:lang w:val="en-GB" w:eastAsia="en-US" w:bidi="ar-SA"/>
    </w:rPr>
  </w:style>
  <w:style w:type="character" w:customStyle="1" w:styleId="Heading5CharChar">
    <w:name w:val="Heading 5 Char Char"/>
    <w:basedOn w:val="a1"/>
    <w:rsid w:val="0002201E"/>
    <w:rPr>
      <w:b/>
      <w:bCs w:val="0"/>
      <w:sz w:val="24"/>
      <w:lang w:val="en-GB" w:eastAsia="en-US" w:bidi="ar-SA"/>
    </w:rPr>
  </w:style>
  <w:style w:type="character" w:customStyle="1" w:styleId="442">
    <w:name w:val="電子メールのスタイル442"/>
    <w:basedOn w:val="a1"/>
    <w:rsid w:val="0002201E"/>
    <w:rPr>
      <w:rFonts w:ascii="Arial" w:hAnsi="Arial" w:cs="Arial" w:hint="default"/>
      <w:color w:val="000000"/>
      <w:sz w:val="20"/>
      <w:szCs w:val="20"/>
    </w:rPr>
  </w:style>
  <w:style w:type="character" w:customStyle="1" w:styleId="451">
    <w:name w:val="電子メールのスタイル451"/>
    <w:basedOn w:val="a1"/>
    <w:rsid w:val="0002201E"/>
    <w:rPr>
      <w:rFonts w:ascii="Arial" w:hAnsi="Arial" w:cs="Arial" w:hint="default"/>
      <w:color w:val="000000"/>
      <w:sz w:val="20"/>
      <w:szCs w:val="20"/>
    </w:rPr>
  </w:style>
  <w:style w:type="character" w:customStyle="1" w:styleId="452">
    <w:name w:val="電子メールのスタイル452"/>
    <w:basedOn w:val="a1"/>
    <w:rsid w:val="0002201E"/>
    <w:rPr>
      <w:rFonts w:ascii="Arial" w:hAnsi="Arial" w:cs="Arial" w:hint="default"/>
      <w:color w:val="000000"/>
      <w:sz w:val="20"/>
      <w:szCs w:val="20"/>
    </w:rPr>
  </w:style>
  <w:style w:type="character" w:customStyle="1" w:styleId="453">
    <w:name w:val="電子メールのスタイル453"/>
    <w:basedOn w:val="a1"/>
    <w:rsid w:val="0002201E"/>
    <w:rPr>
      <w:rFonts w:ascii="Arial" w:hAnsi="Arial" w:cs="Arial" w:hint="default"/>
      <w:color w:val="000000"/>
      <w:sz w:val="20"/>
      <w:szCs w:val="20"/>
    </w:rPr>
  </w:style>
  <w:style w:type="character" w:customStyle="1" w:styleId="454">
    <w:name w:val="電子メールのスタイル454"/>
    <w:basedOn w:val="a1"/>
    <w:rsid w:val="0002201E"/>
    <w:rPr>
      <w:rFonts w:ascii="Arial" w:hAnsi="Arial" w:cs="Arial" w:hint="default"/>
      <w:color w:val="000000"/>
      <w:sz w:val="20"/>
      <w:szCs w:val="20"/>
    </w:rPr>
  </w:style>
  <w:style w:type="character" w:customStyle="1" w:styleId="455">
    <w:name w:val="電子メールのスタイル455"/>
    <w:basedOn w:val="a1"/>
    <w:rsid w:val="0002201E"/>
    <w:rPr>
      <w:rFonts w:ascii="Arial" w:hAnsi="Arial" w:cs="Arial" w:hint="default"/>
      <w:color w:val="000000"/>
      <w:sz w:val="20"/>
      <w:szCs w:val="20"/>
    </w:rPr>
  </w:style>
  <w:style w:type="character" w:customStyle="1" w:styleId="456">
    <w:name w:val="電子メールのスタイル456"/>
    <w:basedOn w:val="a1"/>
    <w:rsid w:val="0002201E"/>
    <w:rPr>
      <w:rFonts w:ascii="Arial" w:hAnsi="Arial" w:cs="Arial" w:hint="default"/>
      <w:color w:val="000000"/>
      <w:sz w:val="20"/>
      <w:szCs w:val="20"/>
    </w:rPr>
  </w:style>
  <w:style w:type="character" w:customStyle="1" w:styleId="457">
    <w:name w:val="電子メールのスタイル457"/>
    <w:basedOn w:val="a1"/>
    <w:rsid w:val="0002201E"/>
    <w:rPr>
      <w:rFonts w:ascii="Arial" w:hAnsi="Arial" w:cs="Arial" w:hint="default"/>
      <w:color w:val="000000"/>
      <w:sz w:val="20"/>
      <w:szCs w:val="20"/>
    </w:rPr>
  </w:style>
  <w:style w:type="character" w:customStyle="1" w:styleId="458">
    <w:name w:val="電子メールのスタイル458"/>
    <w:basedOn w:val="a1"/>
    <w:rsid w:val="0002201E"/>
    <w:rPr>
      <w:rFonts w:ascii="Arial" w:hAnsi="Arial" w:cs="Arial" w:hint="default"/>
      <w:color w:val="000000"/>
      <w:sz w:val="20"/>
      <w:szCs w:val="20"/>
    </w:rPr>
  </w:style>
  <w:style w:type="character" w:customStyle="1" w:styleId="459">
    <w:name w:val="電子メールのスタイル459"/>
    <w:basedOn w:val="a1"/>
    <w:rsid w:val="0002201E"/>
    <w:rPr>
      <w:rFonts w:ascii="Arial" w:hAnsi="Arial" w:cs="Arial" w:hint="default"/>
      <w:color w:val="000000"/>
      <w:sz w:val="20"/>
      <w:szCs w:val="20"/>
    </w:rPr>
  </w:style>
  <w:style w:type="character" w:customStyle="1" w:styleId="460">
    <w:name w:val="電子メールのスタイル460"/>
    <w:basedOn w:val="a1"/>
    <w:rsid w:val="0002201E"/>
    <w:rPr>
      <w:rFonts w:ascii="Arial" w:hAnsi="Arial" w:cs="Arial" w:hint="default"/>
      <w:color w:val="000000"/>
      <w:sz w:val="20"/>
      <w:szCs w:val="20"/>
    </w:rPr>
  </w:style>
  <w:style w:type="character" w:customStyle="1" w:styleId="461">
    <w:name w:val="電子メールのスタイル461"/>
    <w:basedOn w:val="a1"/>
    <w:rsid w:val="0002201E"/>
    <w:rPr>
      <w:rFonts w:ascii="Arial" w:hAnsi="Arial" w:cs="Arial" w:hint="default"/>
      <w:color w:val="000000"/>
      <w:sz w:val="20"/>
      <w:szCs w:val="20"/>
    </w:rPr>
  </w:style>
  <w:style w:type="character" w:customStyle="1" w:styleId="MTEquationSection">
    <w:name w:val="MTEquationSection"/>
    <w:basedOn w:val="a1"/>
    <w:rsid w:val="0002201E"/>
    <w:rPr>
      <w:vanish/>
      <w:webHidden w:val="0"/>
      <w:color w:val="FF0000"/>
      <w:position w:val="6"/>
      <w:sz w:val="20"/>
      <w:specVanish w:val="0"/>
    </w:rPr>
  </w:style>
  <w:style w:type="character" w:customStyle="1" w:styleId="style1591">
    <w:name w:val="style1591"/>
    <w:basedOn w:val="a1"/>
    <w:rsid w:val="0002201E"/>
    <w:rPr>
      <w:rFonts w:ascii="Verdana" w:hAnsi="Verdana" w:hint="default"/>
      <w:sz w:val="18"/>
      <w:szCs w:val="18"/>
    </w:rPr>
  </w:style>
  <w:style w:type="character" w:customStyle="1" w:styleId="Heading1CharChar1">
    <w:name w:val="Heading 1 Char Char1"/>
    <w:basedOn w:val="a1"/>
    <w:rsid w:val="0002201E"/>
    <w:rPr>
      <w:b/>
      <w:bCs w:val="0"/>
      <w:sz w:val="24"/>
      <w:lang w:val="en-GB" w:eastAsia="en-US" w:bidi="ar-SA"/>
    </w:rPr>
  </w:style>
  <w:style w:type="character" w:customStyle="1" w:styleId="ReferenceCharChar">
    <w:name w:val="Reference Char Char"/>
    <w:basedOn w:val="a1"/>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a1"/>
    <w:rsid w:val="0002201E"/>
    <w:rPr>
      <w:b/>
      <w:bCs w:val="0"/>
      <w:sz w:val="24"/>
      <w:lang w:val="en-GB" w:eastAsia="en-US" w:bidi="ar-SA"/>
    </w:rPr>
  </w:style>
  <w:style w:type="character" w:customStyle="1" w:styleId="498">
    <w:name w:val="電子メールのスタイル498"/>
    <w:basedOn w:val="a1"/>
    <w:rsid w:val="0002201E"/>
    <w:rPr>
      <w:rFonts w:ascii="Arial" w:hAnsi="Arial" w:cs="Arial" w:hint="default"/>
      <w:color w:val="000000"/>
      <w:sz w:val="20"/>
      <w:szCs w:val="20"/>
    </w:rPr>
  </w:style>
  <w:style w:type="character" w:customStyle="1" w:styleId="fltext1">
    <w:name w:val="fltext1"/>
    <w:basedOn w:val="a1"/>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02201E"/>
    <w:rPr>
      <w:b/>
      <w:bCs/>
      <w:noProof w:val="0"/>
      <w:sz w:val="24"/>
      <w:szCs w:val="24"/>
      <w:lang w:val="en-GB" w:eastAsia="en-US"/>
    </w:rPr>
  </w:style>
  <w:style w:type="character" w:customStyle="1" w:styleId="NumberedLeft063cmHanging0Char">
    <w:name w:val="Numbered.Left:  0.63 cm.Hanging:  0 Char"/>
    <w:basedOn w:val="a1"/>
    <w:rsid w:val="0002201E"/>
    <w:rPr>
      <w:sz w:val="24"/>
      <w:szCs w:val="24"/>
      <w:lang w:val="en-GB" w:eastAsia="ja-JP"/>
    </w:rPr>
  </w:style>
  <w:style w:type="character" w:customStyle="1" w:styleId="sbtxt3">
    <w:name w:val="sbtxt3"/>
    <w:basedOn w:val="a1"/>
    <w:rsid w:val="0002201E"/>
  </w:style>
  <w:style w:type="character" w:customStyle="1" w:styleId="strikethrough">
    <w:name w:val="strike through"/>
    <w:basedOn w:val="a1"/>
    <w:rsid w:val="0002201E"/>
    <w:rPr>
      <w:strike/>
    </w:rPr>
  </w:style>
  <w:style w:type="character" w:customStyle="1" w:styleId="subscriptfootnote">
    <w:name w:val="subscript_footnote"/>
    <w:basedOn w:val="a1"/>
    <w:rsid w:val="0002201E"/>
    <w:rPr>
      <w:position w:val="-6"/>
      <w:sz w:val="14"/>
    </w:rPr>
  </w:style>
  <w:style w:type="character" w:customStyle="1" w:styleId="superscriptfootnote">
    <w:name w:val="superscript_footnote"/>
    <w:basedOn w:val="a1"/>
    <w:rsid w:val="0002201E"/>
    <w:rPr>
      <w:position w:val="6"/>
      <w:sz w:val="14"/>
    </w:rPr>
  </w:style>
  <w:style w:type="character" w:customStyle="1" w:styleId="figurecaptionChar">
    <w:name w:val="figure caption Char"/>
    <w:basedOn w:val="a1"/>
    <w:rsid w:val="0002201E"/>
    <w:rPr>
      <w:rFonts w:ascii="Bookman Old Style" w:hAnsi="Bookman Old Style" w:hint="default"/>
      <w:b/>
      <w:bCs/>
      <w:lang w:val="en-US" w:eastAsia="en-US" w:bidi="ar-SA"/>
    </w:rPr>
  </w:style>
  <w:style w:type="character" w:customStyle="1" w:styleId="StyleNormal">
    <w:name w:val="Style Normal +"/>
    <w:basedOn w:val="a1"/>
    <w:rsid w:val="0002201E"/>
    <w:rPr>
      <w:rFonts w:ascii="Times New Roman" w:hAnsi="Times New Roman" w:cs="Times New Roman" w:hint="default"/>
      <w:kern w:val="0"/>
      <w:sz w:val="24"/>
    </w:rPr>
  </w:style>
  <w:style w:type="character" w:customStyle="1" w:styleId="Char10">
    <w:name w:val="메모 텍스트 Char1"/>
    <w:basedOn w:val="a1"/>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a1"/>
    <w:semiHidden/>
    <w:rsid w:val="0002201E"/>
    <w:rPr>
      <w:rFonts w:ascii="Consolas" w:hAnsi="Consolas" w:cs="Consolas" w:hint="default"/>
      <w:lang w:val="en-GB" w:eastAsia="en-US"/>
    </w:rPr>
  </w:style>
  <w:style w:type="character" w:customStyle="1" w:styleId="Char11">
    <w:name w:val="매크로 텍스트 Char1"/>
    <w:basedOn w:val="a1"/>
    <w:semiHidden/>
    <w:rsid w:val="0002201E"/>
    <w:rPr>
      <w:rFonts w:ascii="Courier New" w:hAnsi="Courier New" w:cs="Courier New" w:hint="default"/>
      <w:sz w:val="24"/>
      <w:szCs w:val="24"/>
      <w:lang w:val="en-GB" w:eastAsia="en-US"/>
    </w:rPr>
  </w:style>
  <w:style w:type="character" w:customStyle="1" w:styleId="1e">
    <w:name w:val="宏文本 字符1"/>
    <w:basedOn w:val="a1"/>
    <w:semiHidden/>
    <w:rsid w:val="0002201E"/>
    <w:rPr>
      <w:rFonts w:ascii="Courier New" w:eastAsia="SimSun" w:hAnsi="Courier New" w:cs="Courier New" w:hint="default"/>
      <w:sz w:val="24"/>
      <w:szCs w:val="24"/>
      <w:lang w:val="fr-FR" w:eastAsia="en-US"/>
    </w:rPr>
  </w:style>
  <w:style w:type="character" w:customStyle="1" w:styleId="1f">
    <w:name w:val="文档结构图 字符1"/>
    <w:basedOn w:val="a1"/>
    <w:semiHidden/>
    <w:rsid w:val="0002201E"/>
    <w:rPr>
      <w:rFonts w:ascii="Microsoft YaHei UI" w:eastAsia="Microsoft YaHei UI" w:hAnsi="Microsoft YaHei UI" w:hint="eastAsia"/>
      <w:sz w:val="18"/>
      <w:szCs w:val="18"/>
      <w:lang w:val="fr-FR" w:eastAsia="en-US"/>
    </w:rPr>
  </w:style>
  <w:style w:type="character" w:customStyle="1" w:styleId="Char12">
    <w:name w:val="미주 텍스트 Char1"/>
    <w:basedOn w:val="a1"/>
    <w:semiHidden/>
    <w:rsid w:val="0002201E"/>
    <w:rPr>
      <w:rFonts w:ascii="Times New Roman" w:hAnsi="Times New Roman" w:cs="Times New Roman" w:hint="default"/>
      <w:sz w:val="24"/>
      <w:lang w:val="en-GB" w:eastAsia="en-US"/>
    </w:rPr>
  </w:style>
  <w:style w:type="character" w:customStyle="1" w:styleId="1f0">
    <w:name w:val="尾注文本 字符1"/>
    <w:basedOn w:val="a1"/>
    <w:semiHidden/>
    <w:rsid w:val="0002201E"/>
    <w:rPr>
      <w:sz w:val="24"/>
      <w:lang w:val="fr-FR" w:eastAsia="en-US"/>
    </w:rPr>
  </w:style>
  <w:style w:type="character" w:customStyle="1" w:styleId="MTDisplayEquation0">
    <w:name w:val="MTDisplayEquation 字符"/>
    <w:basedOn w:val="Charf1"/>
    <w:rsid w:val="0002201E"/>
    <w:rPr>
      <w:rFonts w:ascii="Times New Roman" w:eastAsia="SimSun" w:hAnsi="Times New Roman" w:cstheme="minorBidi"/>
      <w:kern w:val="2"/>
      <w:sz w:val="24"/>
      <w:szCs w:val="22"/>
      <w:lang w:val="en-GB" w:eastAsia="en-US"/>
    </w:rPr>
  </w:style>
  <w:style w:type="character" w:customStyle="1" w:styleId="1f1">
    <w:name w:val="批注文字 字符1"/>
    <w:basedOn w:val="a1"/>
    <w:semiHidden/>
    <w:rsid w:val="0002201E"/>
    <w:rPr>
      <w:rFonts w:ascii="Times New Roman" w:hAnsi="Times New Roman" w:cs="Times New Roman" w:hint="default"/>
      <w:sz w:val="24"/>
      <w:lang w:val="en-GB" w:eastAsia="en-US"/>
    </w:rPr>
  </w:style>
  <w:style w:type="character" w:customStyle="1" w:styleId="1f2">
    <w:name w:val="コメント文字列 (文字)1"/>
    <w:basedOn w:val="a1"/>
    <w:semiHidden/>
    <w:rsid w:val="0002201E"/>
    <w:rPr>
      <w:rFonts w:ascii="Times New Roman" w:hAnsi="Times New Roman" w:cs="Times New Roman" w:hint="default"/>
      <w:sz w:val="24"/>
      <w:lang w:val="en-GB" w:eastAsia="en-US"/>
    </w:rPr>
  </w:style>
  <w:style w:type="character" w:customStyle="1" w:styleId="1f3">
    <w:name w:val="マクロ文字列 (文字)1"/>
    <w:basedOn w:val="a1"/>
    <w:semiHidden/>
    <w:rsid w:val="0002201E"/>
    <w:rPr>
      <w:rFonts w:ascii="Courier New" w:hAnsi="Courier New" w:cs="Courier New" w:hint="default"/>
      <w:sz w:val="18"/>
      <w:szCs w:val="18"/>
      <w:lang w:val="en-GB" w:eastAsia="en-US"/>
    </w:rPr>
  </w:style>
  <w:style w:type="character" w:customStyle="1" w:styleId="1f4">
    <w:name w:val="文末脚注文字列 (文字)1"/>
    <w:basedOn w:val="a1"/>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5">
    <w:name w:val="访问过的超链接1"/>
    <w:basedOn w:val="a1"/>
    <w:qFormat/>
    <w:rsid w:val="0002201E"/>
    <w:rPr>
      <w:color w:val="800080"/>
      <w:u w:val="single"/>
    </w:rPr>
  </w:style>
  <w:style w:type="table" w:styleId="1f6">
    <w:name w:val="Table Classic 1"/>
    <w:basedOn w:val="a2"/>
    <w:semiHidden/>
    <w:unhideWhenUsed/>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3b">
    <w:name w:val="Table Classic 3"/>
    <w:basedOn w:val="a2"/>
    <w:semiHidden/>
    <w:unhideWhenUsed/>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Grid 1"/>
    <w:basedOn w:val="a2"/>
    <w:semiHidden/>
    <w:unhideWhenUsed/>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2"/>
    <w:semiHidden/>
    <w:unhideWhenUsed/>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3">
    <w:name w:val="Table Grid"/>
    <w:basedOn w:val="a2"/>
    <w:qFormat/>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4">
    <w:name w:val="Table Theme"/>
    <w:basedOn w:val="a2"/>
    <w:semiHidden/>
    <w:unhideWhenUsed/>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
    <w:name w:val="Light Grid Accent 3"/>
    <w:basedOn w:val="a2"/>
    <w:uiPriority w:val="62"/>
    <w:semiHidden/>
    <w:unhideWhenUsed/>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a2"/>
    <w:rsid w:val="0002201E"/>
    <w:pPr>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网格型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Custom">
    <w:name w:val="Table Style1 Custom"/>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8">
    <w:name w:val="网格型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d">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일반 표 4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9">
    <w:name w:val="표 구분선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59"/>
    <w:qFormat/>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rsid w:val="0002201E"/>
    <w:pPr>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 8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rsid w:val="0002201E"/>
    <w:pPr>
      <w:widowControl w:val="0"/>
      <w:jc w:val="both"/>
    </w:pPr>
    <w:rPr>
      <w:rFonts w:ascii="Century" w:eastAsia="MS Mincho"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2"/>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표 구분선1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rsid w:val="0002201E"/>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rsid w:val="0002201E"/>
    <w:pPr>
      <w:autoSpaceDE w:val="0"/>
      <w:autoSpaceDN w:val="0"/>
      <w:jc w:val="center"/>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 82"/>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32">
    <w:name w:val="Table Classic 32"/>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 81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网格型2"/>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表格主题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 8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 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中等深浅网格 2 - 着色 12"/>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6">
    <w:name w:val="网格型5"/>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表格主题2"/>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 82"/>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 12"/>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 812"/>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b">
    <w:name w:val="표 테마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표 눈금형 8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표 눈금형 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 813"/>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표 구분선2"/>
    <w:basedOn w:val="a2"/>
    <w:uiPriority w:val="59"/>
    <w:qFormat/>
    <w:rsid w:val="0002201E"/>
    <w:rPr>
      <w:rFonts w:ascii="DengXian" w:hAnsi="CG Times"/>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uiPriority w:val="62"/>
    <w:rsid w:val="0002201E"/>
    <w:rPr>
      <w:rFonts w:ascii="DengXian" w:hAnsi="CG Times"/>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uiPriority w:val="68"/>
    <w:rsid w:val="0002201E"/>
    <w:rPr>
      <w:rFonts w:ascii="DengXian Light" w:eastAsia="DengXian Light" w:hAnsi="CG Times"/>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主题1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网格型 81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 1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 811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表格主题2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网格型 82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 12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 812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a2"/>
    <w:uiPriority w:val="39"/>
    <w:rsid w:val="0002201E"/>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a0"/>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a0"/>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a3"/>
    <w:semiHidden/>
    <w:unhideWhenUsed/>
    <w:rsid w:val="0002201E"/>
    <w:pPr>
      <w:numPr>
        <w:numId w:val="34"/>
      </w:numPr>
    </w:pPr>
  </w:style>
</w:styles>
</file>

<file path=word/webSettings.xml><?xml version="1.0" encoding="utf-8"?>
<w:webSettings xmlns:r="http://schemas.openxmlformats.org/officeDocument/2006/relationships" xmlns:w="http://schemas.openxmlformats.org/wordprocessingml/2006/main">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Template>
  <TotalTime>49</TotalTime>
  <Pages>14</Pages>
  <Words>3038</Words>
  <Characters>17317</Characters>
  <Application>Microsoft Office Word</Application>
  <DocSecurity>0</DocSecurity>
  <Lines>144</Lines>
  <Paragraphs>40</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Template BR_Rec_2005.dot</vt:lpstr>
      <vt:lpstr/>
      <vt:lpstr>Policy on Intellectual Property Right (IPR)</vt:lpstr>
      <vt:lpstr>1	Introduction</vt:lpstr>
      <vt:lpstr>2	Scope</vt:lpstr>
      <vt:lpstr>3	IMT-2020 minimum requirements</vt:lpstr>
      <vt:lpstr>    3.1	Services</vt:lpstr>
      <vt:lpstr>    3.2	Spectrum</vt:lpstr>
      <vt:lpstr>    3.3	Technical performance</vt:lpstr>
      <vt:lpstr>4	IMT-2020 evaluation</vt:lpstr>
      <vt:lpstr>    4.1	Guidelines, evaluation criteria and methodology</vt:lpstr>
      <vt:lpstr>5	IMT-2020 submission guidelines and templates for details of submission </vt:lpstr>
      <vt:lpstr>    5.1	Completeness of submissions</vt:lpstr>
      <vt:lpstr>    5.2	Submission guidelines and templates</vt:lpstr>
      <vt:lpstr>        5.2.1	Submission guidelines</vt:lpstr>
      <vt:lpstr>        5.2.2	Templates for submission </vt:lpstr>
      <vt:lpstr>        5.2.3	RIT/SRIT description template</vt:lpstr>
      <vt:lpstr>        5.2.4	RIT/SRIT compliance templates</vt:lpstr>
      <vt:lpstr>6	Abbreviations</vt:lpstr>
    </vt:vector>
  </TitlesOfParts>
  <Company>ITU</Company>
  <LinksUpToDate>false</LinksUpToDate>
  <CharactersWithSpaces>20315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3GPP</cp:lastModifiedBy>
  <cp:revision>14</cp:revision>
  <cp:lastPrinted>2017-11-28T07:37:00Z</cp:lastPrinted>
  <dcterms:created xsi:type="dcterms:W3CDTF">2018-09-06T14:12:00Z</dcterms:created>
  <dcterms:modified xsi:type="dcterms:W3CDTF">2018-09-06T15:04:00Z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(3)zHV3Le8zn8FS3WRN6Cwe4kaoz1kwANzO4C0HqaKjFIlYtBa2leVCdwLIPCj5++JhkTTHvEji
anHx0mj31+HnIS7+9WVhNuui6iCadfWb4GF//Ty6gKBsqn6qeHemv4B3VB4qAPuftaUSvosS
CI8DhKjXldU6jRQ+COTFal4rJBMa7sVxYwuye7Uv5NXgl9QtG/DYOpJu71aQlMR/nuoQirvw
hZANqQAm8bEUlHr1vC</vt:lpwstr>
  </property>
  <property fmtid="{D5CDD505-2E9C-101B-9397-08002B2CF9AE}" pid="10" name="_2015_ms_pID_7253431">
    <vt:lpwstr>cv3ctrJvEI2oNRRyrNbspQVUvampMbsShtZgVQ9akNDa+lbJW/cf92
oWflzDDA7c2Rlr5dEOfnVTAaYKHTrzfL6okDGwSqah8WWcYUsYZ5ZBkFJ/LT7sU+lvDku5zu
t2FnqqKM0s6cV3qHWnc1eTjs1zGCRgvj1UnM85DLAnUhgKvIIhydaY5aY9x1i34PXZCC1lPx
EqEw8pZszOzx4LNsEfmTAyNZ0RytcVjUxkot</vt:lpwstr>
  </property>
  <property fmtid="{D5CDD505-2E9C-101B-9397-08002B2CF9AE}" pid="11" name="_2015_ms_pID_7253432">
    <vt:lpwstr>3g==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1536232545</vt:lpwstr>
  </property>
</Properties>
</file>